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A411" w14:textId="2DECAD04" w:rsidR="00713F1A" w:rsidRPr="0007187A" w:rsidRDefault="00713F1A" w:rsidP="0007187A">
      <w:pPr>
        <w:rPr>
          <w:rFonts w:ascii="Arial" w:hAnsi="Arial" w:cs="Arial"/>
          <w:b/>
          <w:bCs/>
          <w:color w:val="333333"/>
          <w:szCs w:val="24"/>
          <w:lang w:bidi="he-IL"/>
        </w:rPr>
      </w:pPr>
      <w:r w:rsidRPr="0007187A">
        <w:rPr>
          <w:rFonts w:ascii="Arial" w:hAnsi="Arial" w:cs="Arial"/>
          <w:b/>
          <w:bCs/>
          <w:color w:val="333333"/>
          <w:szCs w:val="24"/>
          <w:highlight w:val="yellow"/>
          <w:lang w:bidi="he-IL"/>
        </w:rPr>
        <w:t>A FEW NOTES ABOUT THE SEGMENTATION DATA SET:</w:t>
      </w:r>
    </w:p>
    <w:p w14:paraId="1A060D7B" w14:textId="77777777" w:rsidR="00713F1A" w:rsidRDefault="00713F1A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69CACBBE" w14:textId="525DD4A5" w:rsidR="006E43F7" w:rsidRPr="00DB05EE" w:rsidRDefault="006E43F7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 w:rsidRPr="006E43F7">
        <w:rPr>
          <w:rFonts w:ascii="Arial" w:hAnsi="Arial" w:cs="Arial"/>
          <w:color w:val="333333"/>
          <w:szCs w:val="24"/>
          <w:lang w:bidi="he-IL"/>
        </w:rPr>
        <w:t>In a</w:t>
      </w:r>
      <w:r w:rsidR="005374D2">
        <w:rPr>
          <w:rFonts w:ascii="Arial" w:hAnsi="Arial" w:cs="Arial"/>
          <w:color w:val="333333"/>
          <w:szCs w:val="24"/>
          <w:lang w:bidi="he-IL"/>
        </w:rPr>
        <w:t xml:space="preserve"> recent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survey, </w:t>
      </w:r>
      <w:r w:rsidR="00206E18">
        <w:rPr>
          <w:rFonts w:ascii="Arial" w:hAnsi="Arial" w:cs="Arial"/>
          <w:color w:val="333333"/>
          <w:szCs w:val="24"/>
          <w:lang w:bidi="he-IL"/>
        </w:rPr>
        <w:t>149</w:t>
      </w:r>
      <w:r w:rsidRPr="00DB05EE">
        <w:rPr>
          <w:rFonts w:ascii="Arial" w:hAnsi="Arial" w:cs="Arial"/>
          <w:color w:val="333333"/>
          <w:szCs w:val="24"/>
          <w:lang w:bidi="he-IL"/>
        </w:rPr>
        <w:t xml:space="preserve"> </w:t>
      </w:r>
      <w:r w:rsidRPr="006E43F7">
        <w:rPr>
          <w:rFonts w:ascii="Arial" w:hAnsi="Arial" w:cs="Arial"/>
          <w:color w:val="333333"/>
          <w:szCs w:val="24"/>
          <w:lang w:bidi="he-IL"/>
        </w:rPr>
        <w:t>UIC undergraduate students taking a marketing analytics course were asked about factors that influenced their decision on where to attend college (</w:t>
      </w:r>
      <w:r w:rsidRPr="00DB05EE">
        <w:rPr>
          <w:rFonts w:ascii="Arial" w:hAnsi="Arial" w:cs="Arial"/>
          <w:color w:val="333333"/>
          <w:szCs w:val="24"/>
          <w:lang w:bidi="he-IL"/>
        </w:rPr>
        <w:t xml:space="preserve">needs-based </w:t>
      </w:r>
      <w:r w:rsidRPr="006E43F7">
        <w:rPr>
          <w:rFonts w:ascii="Arial" w:hAnsi="Arial" w:cs="Arial"/>
          <w:b/>
          <w:bCs/>
          <w:color w:val="333333"/>
          <w:szCs w:val="24"/>
          <w:lang w:bidi="he-IL"/>
        </w:rPr>
        <w:t>segmentation data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). </w:t>
      </w:r>
    </w:p>
    <w:p w14:paraId="5A860529" w14:textId="77777777" w:rsidR="006E43F7" w:rsidRPr="00DB05EE" w:rsidRDefault="006E43F7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660AD31B" w14:textId="4DD258BF" w:rsidR="006E43F7" w:rsidRPr="00DB05EE" w:rsidRDefault="006E43F7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 w:rsidRPr="006E43F7">
        <w:rPr>
          <w:rFonts w:ascii="Arial" w:hAnsi="Arial" w:cs="Arial"/>
          <w:color w:val="333333"/>
          <w:szCs w:val="24"/>
          <w:lang w:bidi="he-IL"/>
        </w:rPr>
        <w:t xml:space="preserve">Since different students may value factors such as affordability, location, prestige, </w:t>
      </w:r>
      <w:proofErr w:type="gramStart"/>
      <w:r w:rsidRPr="006E43F7">
        <w:rPr>
          <w:rFonts w:ascii="Arial" w:hAnsi="Arial" w:cs="Arial"/>
          <w:color w:val="333333"/>
          <w:szCs w:val="24"/>
          <w:lang w:bidi="he-IL"/>
        </w:rPr>
        <w:t>diversity</w:t>
      </w:r>
      <w:proofErr w:type="gramEnd"/>
      <w:r w:rsidRPr="006E43F7">
        <w:rPr>
          <w:rFonts w:ascii="Arial" w:hAnsi="Arial" w:cs="Arial"/>
          <w:color w:val="333333"/>
          <w:szCs w:val="24"/>
          <w:lang w:bidi="he-IL"/>
        </w:rPr>
        <w:t xml:space="preserve"> or campus life differently, a segmentation analysis may reveal </w:t>
      </w:r>
      <w:r w:rsidR="00DB05EE" w:rsidRPr="00DB05EE">
        <w:rPr>
          <w:rFonts w:ascii="Arial" w:hAnsi="Arial" w:cs="Arial"/>
          <w:color w:val="333333"/>
          <w:szCs w:val="24"/>
          <w:lang w:bidi="he-IL"/>
        </w:rPr>
        <w:t>sub-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groups (segments) of students </w:t>
      </w:r>
      <w:r w:rsidR="009862FF">
        <w:rPr>
          <w:rFonts w:ascii="Arial" w:hAnsi="Arial" w:cs="Arial"/>
          <w:color w:val="333333"/>
          <w:szCs w:val="24"/>
          <w:lang w:bidi="he-IL"/>
        </w:rPr>
        <w:t>who have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similar priorities</w:t>
      </w:r>
      <w:r w:rsidR="009862FF">
        <w:rPr>
          <w:rFonts w:ascii="Arial" w:hAnsi="Arial" w:cs="Arial"/>
          <w:color w:val="333333"/>
          <w:szCs w:val="24"/>
          <w:lang w:bidi="he-IL"/>
        </w:rPr>
        <w:t xml:space="preserve"> and differ from other sub-groups</w:t>
      </w:r>
      <w:r w:rsidRPr="006E43F7">
        <w:rPr>
          <w:rFonts w:ascii="Arial" w:hAnsi="Arial" w:cs="Arial"/>
          <w:color w:val="333333"/>
          <w:szCs w:val="24"/>
          <w:lang w:bidi="he-IL"/>
        </w:rPr>
        <w:t>.</w:t>
      </w:r>
    </w:p>
    <w:p w14:paraId="37EFDDB9" w14:textId="77777777" w:rsidR="006E43F7" w:rsidRPr="006E43F7" w:rsidRDefault="006E43F7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4851A12E" w14:textId="47426235" w:rsidR="006E43F7" w:rsidRDefault="006E43F7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 w:rsidRPr="006E43F7">
        <w:rPr>
          <w:rFonts w:ascii="Arial" w:hAnsi="Arial" w:cs="Arial"/>
          <w:color w:val="333333"/>
          <w:szCs w:val="24"/>
          <w:lang w:bidi="he-IL"/>
        </w:rPr>
        <w:t>The survey also asked a few sociodemograhic questions (</w:t>
      </w:r>
      <w:r w:rsidRPr="006E43F7">
        <w:rPr>
          <w:rFonts w:ascii="Arial" w:hAnsi="Arial" w:cs="Arial"/>
          <w:b/>
          <w:bCs/>
          <w:color w:val="333333"/>
          <w:szCs w:val="24"/>
          <w:lang w:bidi="he-IL"/>
        </w:rPr>
        <w:t>discriminant data</w:t>
      </w:r>
      <w:r w:rsidRPr="006E43F7">
        <w:rPr>
          <w:rFonts w:ascii="Arial" w:hAnsi="Arial" w:cs="Arial"/>
          <w:color w:val="333333"/>
          <w:szCs w:val="24"/>
          <w:lang w:bidi="he-IL"/>
        </w:rPr>
        <w:t>)</w:t>
      </w:r>
      <w:r w:rsidR="009862FF">
        <w:rPr>
          <w:rFonts w:ascii="Arial" w:hAnsi="Arial" w:cs="Arial"/>
          <w:color w:val="333333"/>
          <w:szCs w:val="24"/>
          <w:lang w:bidi="he-IL"/>
        </w:rPr>
        <w:t>.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</w:t>
      </w:r>
      <w:r w:rsidR="009862FF">
        <w:rPr>
          <w:rFonts w:ascii="Arial" w:hAnsi="Arial" w:cs="Arial"/>
          <w:color w:val="333333"/>
          <w:szCs w:val="24"/>
          <w:lang w:bidi="he-IL"/>
        </w:rPr>
        <w:t>S</w:t>
      </w:r>
      <w:r w:rsidRPr="006E43F7">
        <w:rPr>
          <w:rFonts w:ascii="Arial" w:hAnsi="Arial" w:cs="Arial"/>
          <w:color w:val="333333"/>
          <w:szCs w:val="24"/>
          <w:lang w:bidi="he-IL"/>
        </w:rPr>
        <w:t>uch descriptors</w:t>
      </w:r>
      <w:r w:rsidR="00263852">
        <w:rPr>
          <w:rFonts w:ascii="Arial" w:hAnsi="Arial" w:cs="Arial"/>
          <w:color w:val="333333"/>
          <w:szCs w:val="24"/>
          <w:lang w:bidi="he-IL"/>
        </w:rPr>
        <w:t xml:space="preserve"> will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help</w:t>
      </w:r>
      <w:r w:rsidR="009862FF">
        <w:rPr>
          <w:rFonts w:ascii="Arial" w:hAnsi="Arial" w:cs="Arial"/>
          <w:color w:val="333333"/>
          <w:szCs w:val="24"/>
          <w:lang w:bidi="he-IL"/>
        </w:rPr>
        <w:t xml:space="preserve"> to better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describe the segments</w:t>
      </w:r>
      <w:r w:rsidR="009862FF">
        <w:rPr>
          <w:rFonts w:ascii="Arial" w:hAnsi="Arial" w:cs="Arial"/>
          <w:color w:val="333333"/>
          <w:szCs w:val="24"/>
          <w:lang w:bidi="he-IL"/>
        </w:rPr>
        <w:t>, select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</w:t>
      </w:r>
      <w:r w:rsidR="009862FF">
        <w:rPr>
          <w:rFonts w:ascii="Arial" w:hAnsi="Arial" w:cs="Arial"/>
          <w:color w:val="333333"/>
          <w:szCs w:val="24"/>
          <w:lang w:bidi="he-IL"/>
        </w:rPr>
        <w:t>which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segment</w:t>
      </w:r>
      <w:r w:rsidR="009862FF">
        <w:rPr>
          <w:rFonts w:ascii="Arial" w:hAnsi="Arial" w:cs="Arial"/>
          <w:color w:val="333333"/>
          <w:szCs w:val="24"/>
          <w:lang w:bidi="he-IL"/>
        </w:rPr>
        <w:t>(</w:t>
      </w:r>
      <w:r w:rsidRPr="006E43F7">
        <w:rPr>
          <w:rFonts w:ascii="Arial" w:hAnsi="Arial" w:cs="Arial"/>
          <w:color w:val="333333"/>
          <w:szCs w:val="24"/>
          <w:lang w:bidi="he-IL"/>
        </w:rPr>
        <w:t>s</w:t>
      </w:r>
      <w:r w:rsidR="009862FF">
        <w:rPr>
          <w:rFonts w:ascii="Arial" w:hAnsi="Arial" w:cs="Arial"/>
          <w:color w:val="333333"/>
          <w:szCs w:val="24"/>
          <w:lang w:bidi="he-IL"/>
        </w:rPr>
        <w:t>)</w:t>
      </w:r>
      <w:r w:rsidRPr="006E43F7">
        <w:rPr>
          <w:rFonts w:ascii="Arial" w:hAnsi="Arial" w:cs="Arial"/>
          <w:color w:val="333333"/>
          <w:szCs w:val="24"/>
          <w:lang w:bidi="he-IL"/>
        </w:rPr>
        <w:t xml:space="preserve"> </w:t>
      </w:r>
      <w:r w:rsidR="009862FF">
        <w:rPr>
          <w:rFonts w:ascii="Arial" w:hAnsi="Arial" w:cs="Arial"/>
          <w:color w:val="333333"/>
          <w:szCs w:val="24"/>
          <w:lang w:bidi="he-IL"/>
        </w:rPr>
        <w:t>to target, and identify how to reach (or appeal to) each segment</w:t>
      </w:r>
      <w:r w:rsidRPr="006E43F7">
        <w:rPr>
          <w:rFonts w:ascii="Arial" w:hAnsi="Arial" w:cs="Arial"/>
          <w:color w:val="333333"/>
          <w:szCs w:val="24"/>
          <w:lang w:bidi="he-IL"/>
        </w:rPr>
        <w:t>.</w:t>
      </w:r>
    </w:p>
    <w:p w14:paraId="6C2265CA" w14:textId="7EA7E127" w:rsidR="00E708B0" w:rsidRDefault="00E708B0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09759AC5" w14:textId="1237613F" w:rsidR="00E708B0" w:rsidRDefault="009862FF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 w:rsidRPr="00E50BC2">
        <w:rPr>
          <w:rFonts w:ascii="Arial" w:hAnsi="Arial" w:cs="Arial"/>
          <w:b/>
          <w:bCs/>
          <w:color w:val="333333"/>
          <w:szCs w:val="24"/>
          <w:highlight w:val="green"/>
          <w:lang w:bidi="he-IL"/>
        </w:rPr>
        <w:t xml:space="preserve">Note on </w:t>
      </w:r>
      <w:r w:rsidR="00713F1A" w:rsidRPr="00E50BC2">
        <w:rPr>
          <w:rFonts w:ascii="Arial" w:hAnsi="Arial" w:cs="Arial"/>
          <w:b/>
          <w:bCs/>
          <w:color w:val="333333"/>
          <w:szCs w:val="24"/>
          <w:highlight w:val="green"/>
          <w:lang w:bidi="he-IL"/>
        </w:rPr>
        <w:t>SCORING</w:t>
      </w:r>
      <w:r w:rsidR="00E708B0">
        <w:rPr>
          <w:rFonts w:ascii="Arial" w:hAnsi="Arial" w:cs="Arial"/>
          <w:color w:val="333333"/>
          <w:szCs w:val="24"/>
          <w:lang w:bidi="he-IL"/>
        </w:rPr>
        <w:t xml:space="preserve"> of the segmentation and discriminant variables</w:t>
      </w:r>
      <w:r>
        <w:rPr>
          <w:rFonts w:ascii="Arial" w:hAnsi="Arial" w:cs="Arial"/>
          <w:color w:val="333333"/>
          <w:szCs w:val="24"/>
          <w:lang w:bidi="he-IL"/>
        </w:rPr>
        <w:t xml:space="preserve"> in the data set</w:t>
      </w:r>
      <w:r w:rsidR="00E708B0">
        <w:rPr>
          <w:rFonts w:ascii="Arial" w:hAnsi="Arial" w:cs="Arial"/>
          <w:color w:val="333333"/>
          <w:szCs w:val="24"/>
          <w:lang w:bidi="he-IL"/>
        </w:rPr>
        <w:t>:</w:t>
      </w:r>
    </w:p>
    <w:p w14:paraId="0DA9F389" w14:textId="4BF09700" w:rsidR="00E708B0" w:rsidRDefault="00E708B0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0ECC4299" w14:textId="77777777" w:rsidR="00F21940" w:rsidRDefault="003D2477" w:rsidP="00F21940">
      <w:pPr>
        <w:rPr>
          <w:rFonts w:ascii="Arial" w:hAnsi="Arial" w:cs="Arial"/>
          <w:b/>
          <w:bCs/>
          <w:color w:val="333333"/>
          <w:szCs w:val="24"/>
          <w:lang w:bidi="he-IL"/>
        </w:rPr>
      </w:pPr>
      <w:proofErr w:type="gramStart"/>
      <w:r w:rsidRPr="00E50BC2">
        <w:rPr>
          <w:rFonts w:ascii="Arial" w:hAnsi="Arial" w:cs="Arial"/>
          <w:b/>
          <w:bCs/>
          <w:i/>
          <w:iCs/>
          <w:color w:val="333333"/>
          <w:szCs w:val="24"/>
          <w:highlight w:val="yellow"/>
          <w:lang w:bidi="he-IL"/>
        </w:rPr>
        <w:t>All of</w:t>
      </w:r>
      <w:proofErr w:type="gramEnd"/>
      <w:r w:rsidRPr="00E50BC2">
        <w:rPr>
          <w:rFonts w:ascii="Arial" w:hAnsi="Arial" w:cs="Arial"/>
          <w:b/>
          <w:bCs/>
          <w:i/>
          <w:iCs/>
          <w:color w:val="333333"/>
          <w:szCs w:val="24"/>
          <w:highlight w:val="yellow"/>
          <w:lang w:bidi="he-IL"/>
        </w:rPr>
        <w:t xml:space="preserve"> the needs-based segmentation variables</w:t>
      </w:r>
      <w:r>
        <w:rPr>
          <w:rFonts w:ascii="Arial" w:hAnsi="Arial" w:cs="Arial"/>
          <w:color w:val="333333"/>
          <w:szCs w:val="24"/>
          <w:lang w:bidi="he-IL"/>
        </w:rPr>
        <w:t xml:space="preserve"> (</w:t>
      </w:r>
      <w:r w:rsidR="00F21940" w:rsidRPr="00F21940">
        <w:rPr>
          <w:rFonts w:ascii="Arial" w:hAnsi="Arial" w:cs="Arial"/>
          <w:b/>
          <w:bCs/>
          <w:color w:val="333333"/>
          <w:szCs w:val="24"/>
          <w:shd w:val="clear" w:color="auto" w:fill="FBD4B4"/>
          <w:lang w:bidi="he-IL"/>
        </w:rPr>
        <w:t>“how important was each factor in choosing which college to attend”</w:t>
      </w:r>
      <w:r w:rsidR="00F21940">
        <w:rPr>
          <w:rFonts w:ascii="Arial" w:hAnsi="Arial" w:cs="Arial"/>
          <w:b/>
          <w:bCs/>
          <w:color w:val="333333"/>
          <w:szCs w:val="24"/>
          <w:shd w:val="clear" w:color="auto" w:fill="FBD4B4"/>
          <w:lang w:bidi="he-IL"/>
        </w:rPr>
        <w:t>:</w:t>
      </w:r>
      <w:r w:rsidR="00F21940">
        <w:rPr>
          <w:rFonts w:ascii="Arial" w:hAnsi="Arial" w:cs="Arial"/>
          <w:color w:val="333333"/>
          <w:szCs w:val="24"/>
          <w:lang w:bidi="he-IL"/>
        </w:rPr>
        <w:t xml:space="preserve"> A</w:t>
      </w:r>
      <w:r>
        <w:rPr>
          <w:rFonts w:ascii="Arial" w:hAnsi="Arial" w:cs="Arial"/>
          <w:color w:val="333333"/>
          <w:szCs w:val="24"/>
          <w:lang w:bidi="he-IL"/>
        </w:rPr>
        <w:t xml:space="preserve">ffordability/low price, scholarships/financial aid, academic quality, prestige of school, offered preferred major, access to internships, location close to work opportunities, location close to home, convenient commuting options, diversity, campus life/student activities, school spirit) </w:t>
      </w:r>
      <w:r w:rsidR="00F21940">
        <w:rPr>
          <w:rFonts w:ascii="Arial" w:hAnsi="Arial" w:cs="Arial"/>
          <w:b/>
          <w:bCs/>
          <w:color w:val="333333"/>
          <w:szCs w:val="24"/>
          <w:lang w:bidi="he-IL"/>
        </w:rPr>
        <w:t>were</w:t>
      </w:r>
      <w:r w:rsidRPr="009B4F4B">
        <w:rPr>
          <w:rFonts w:ascii="Arial" w:hAnsi="Arial" w:cs="Arial"/>
          <w:b/>
          <w:bCs/>
          <w:color w:val="333333"/>
          <w:szCs w:val="24"/>
          <w:lang w:bidi="he-IL"/>
        </w:rPr>
        <w:t xml:space="preserve"> measured on a 5-point</w:t>
      </w:r>
      <w:r w:rsidR="00C65DCA" w:rsidRPr="009B4F4B">
        <w:rPr>
          <w:rFonts w:ascii="Arial" w:hAnsi="Arial" w:cs="Arial"/>
          <w:b/>
          <w:bCs/>
          <w:color w:val="333333"/>
          <w:szCs w:val="24"/>
          <w:lang w:bidi="he-IL"/>
        </w:rPr>
        <w:t xml:space="preserve"> scale from</w:t>
      </w:r>
      <w:r w:rsidR="00F21940">
        <w:rPr>
          <w:rFonts w:ascii="Arial" w:hAnsi="Arial" w:cs="Arial"/>
          <w:b/>
          <w:bCs/>
          <w:color w:val="333333"/>
          <w:szCs w:val="24"/>
          <w:lang w:bidi="he-IL"/>
        </w:rPr>
        <w:t xml:space="preserve"> </w:t>
      </w:r>
    </w:p>
    <w:p w14:paraId="67DDB8BC" w14:textId="769D622D" w:rsidR="00E708B0" w:rsidRPr="009B4F4B" w:rsidRDefault="00C65DCA" w:rsidP="00F21940">
      <w:pPr>
        <w:rPr>
          <w:rFonts w:ascii="Arial" w:hAnsi="Arial" w:cs="Arial"/>
          <w:b/>
          <w:bCs/>
          <w:color w:val="333333"/>
          <w:szCs w:val="24"/>
          <w:lang w:bidi="he-IL"/>
        </w:rPr>
      </w:pPr>
      <w:r w:rsidRPr="009B4F4B">
        <w:rPr>
          <w:rFonts w:ascii="Arial" w:hAnsi="Arial" w:cs="Arial"/>
          <w:b/>
          <w:bCs/>
          <w:color w:val="333333"/>
          <w:szCs w:val="24"/>
          <w:lang w:bidi="he-IL"/>
        </w:rPr>
        <w:t>1</w:t>
      </w:r>
      <w:r w:rsidR="00263852">
        <w:rPr>
          <w:rFonts w:ascii="Arial" w:hAnsi="Arial" w:cs="Arial"/>
          <w:b/>
          <w:bCs/>
          <w:color w:val="333333"/>
          <w:szCs w:val="24"/>
          <w:lang w:bidi="he-IL"/>
        </w:rPr>
        <w:t xml:space="preserve"> </w:t>
      </w:r>
      <w:r w:rsidRPr="009B4F4B">
        <w:rPr>
          <w:rFonts w:ascii="Arial" w:hAnsi="Arial" w:cs="Arial"/>
          <w:b/>
          <w:bCs/>
          <w:color w:val="333333"/>
          <w:szCs w:val="24"/>
          <w:lang w:bidi="he-IL"/>
        </w:rPr>
        <w:t>=</w:t>
      </w:r>
      <w:r w:rsidR="00263852">
        <w:rPr>
          <w:rFonts w:ascii="Arial" w:hAnsi="Arial" w:cs="Arial"/>
          <w:b/>
          <w:bCs/>
          <w:color w:val="333333"/>
          <w:szCs w:val="24"/>
          <w:lang w:bidi="he-IL"/>
        </w:rPr>
        <w:t xml:space="preserve"> “</w:t>
      </w:r>
      <w:r w:rsidRPr="009B4F4B">
        <w:rPr>
          <w:rFonts w:ascii="Arial" w:hAnsi="Arial" w:cs="Arial"/>
          <w:b/>
          <w:bCs/>
          <w:color w:val="333333"/>
          <w:szCs w:val="24"/>
          <w:lang w:bidi="he-IL"/>
        </w:rPr>
        <w:t>Not at all important” to 5</w:t>
      </w:r>
      <w:r w:rsidR="00263852">
        <w:rPr>
          <w:rFonts w:ascii="Arial" w:hAnsi="Arial" w:cs="Arial"/>
          <w:b/>
          <w:bCs/>
          <w:color w:val="333333"/>
          <w:szCs w:val="24"/>
          <w:lang w:bidi="he-IL"/>
        </w:rPr>
        <w:t xml:space="preserve"> </w:t>
      </w:r>
      <w:r w:rsidRPr="009B4F4B">
        <w:rPr>
          <w:rFonts w:ascii="Arial" w:hAnsi="Arial" w:cs="Arial"/>
          <w:b/>
          <w:bCs/>
          <w:color w:val="333333"/>
          <w:szCs w:val="24"/>
          <w:lang w:bidi="he-IL"/>
        </w:rPr>
        <w:t>=</w:t>
      </w:r>
      <w:r w:rsidR="00263852">
        <w:rPr>
          <w:rFonts w:ascii="Arial" w:hAnsi="Arial" w:cs="Arial"/>
          <w:b/>
          <w:bCs/>
          <w:color w:val="333333"/>
          <w:szCs w:val="24"/>
          <w:lang w:bidi="he-IL"/>
        </w:rPr>
        <w:t xml:space="preserve"> “</w:t>
      </w:r>
      <w:r w:rsidR="00F5606F" w:rsidRPr="009B4F4B">
        <w:rPr>
          <w:rFonts w:ascii="Arial" w:hAnsi="Arial" w:cs="Arial"/>
          <w:b/>
          <w:bCs/>
          <w:color w:val="333333"/>
          <w:szCs w:val="24"/>
          <w:lang w:bidi="he-IL"/>
        </w:rPr>
        <w:t>Extremely</w:t>
      </w:r>
      <w:r w:rsidRPr="009B4F4B">
        <w:rPr>
          <w:rFonts w:ascii="Arial" w:hAnsi="Arial" w:cs="Arial"/>
          <w:b/>
          <w:bCs/>
          <w:color w:val="333333"/>
          <w:szCs w:val="24"/>
          <w:lang w:bidi="he-IL"/>
        </w:rPr>
        <w:t xml:space="preserve"> important.”</w:t>
      </w:r>
    </w:p>
    <w:p w14:paraId="01EB97E3" w14:textId="462E9A0F" w:rsidR="00C65DCA" w:rsidRDefault="00C65DCA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04D90CF1" w14:textId="1C60CDE2" w:rsidR="00C65DCA" w:rsidRDefault="00F5606F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 w:rsidRPr="00E50BC2">
        <w:rPr>
          <w:rFonts w:ascii="Arial" w:hAnsi="Arial" w:cs="Arial"/>
          <w:b/>
          <w:bCs/>
          <w:i/>
          <w:iCs/>
          <w:color w:val="333333"/>
          <w:szCs w:val="24"/>
          <w:highlight w:val="yellow"/>
          <w:lang w:bidi="he-IL"/>
        </w:rPr>
        <w:t>The discriminant (descriptor) variables</w:t>
      </w:r>
      <w:r>
        <w:rPr>
          <w:rFonts w:ascii="Arial" w:hAnsi="Arial" w:cs="Arial"/>
          <w:color w:val="333333"/>
          <w:szCs w:val="24"/>
          <w:lang w:bidi="he-IL"/>
        </w:rPr>
        <w:t xml:space="preserve"> were measured as follows:</w:t>
      </w:r>
    </w:p>
    <w:p w14:paraId="48C705C8" w14:textId="1635A9B8" w:rsidR="00F5606F" w:rsidRDefault="00F5606F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23BCA614" w14:textId="0406109C" w:rsidR="00F5606F" w:rsidRDefault="001E5208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 xml:space="preserve">Marketing </w:t>
      </w:r>
      <w:r w:rsidR="00F5606F" w:rsidRPr="00F5606F">
        <w:rPr>
          <w:rFonts w:ascii="Arial" w:hAnsi="Arial" w:cs="Arial"/>
          <w:b/>
          <w:bCs/>
          <w:color w:val="333333"/>
          <w:szCs w:val="24"/>
          <w:lang w:bidi="he-IL"/>
        </w:rPr>
        <w:t>Major</w:t>
      </w:r>
      <w:r w:rsidR="00F5606F">
        <w:rPr>
          <w:rFonts w:ascii="Arial" w:hAnsi="Arial" w:cs="Arial"/>
          <w:color w:val="333333"/>
          <w:szCs w:val="24"/>
          <w:lang w:bidi="he-IL"/>
        </w:rPr>
        <w:t>: Marketing = 1, all other business majors = 0</w:t>
      </w:r>
    </w:p>
    <w:p w14:paraId="46949727" w14:textId="14F6A1A6" w:rsidR="00F5606F" w:rsidRDefault="00F5606F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 w:rsidRPr="00F5606F">
        <w:rPr>
          <w:rFonts w:ascii="Arial" w:hAnsi="Arial" w:cs="Arial"/>
          <w:b/>
          <w:bCs/>
          <w:color w:val="333333"/>
          <w:szCs w:val="24"/>
          <w:lang w:bidi="he-IL"/>
        </w:rPr>
        <w:t>Distance from Chicago</w:t>
      </w:r>
      <w:r>
        <w:rPr>
          <w:rFonts w:ascii="Arial" w:hAnsi="Arial" w:cs="Arial"/>
          <w:color w:val="333333"/>
          <w:szCs w:val="24"/>
          <w:lang w:bidi="he-IL"/>
        </w:rPr>
        <w:t xml:space="preserve"> (where living when applied to UIC): City of Chicago = 1</w:t>
      </w:r>
      <w:r w:rsidR="006E1F53">
        <w:rPr>
          <w:rFonts w:ascii="Arial" w:hAnsi="Arial" w:cs="Arial"/>
          <w:color w:val="333333"/>
          <w:szCs w:val="24"/>
          <w:lang w:bidi="he-IL"/>
        </w:rPr>
        <w:t>;</w:t>
      </w:r>
      <w:r>
        <w:rPr>
          <w:rFonts w:ascii="Arial" w:hAnsi="Arial" w:cs="Arial"/>
          <w:color w:val="333333"/>
          <w:szCs w:val="24"/>
          <w:lang w:bidi="he-IL"/>
        </w:rPr>
        <w:t xml:space="preserve"> </w:t>
      </w:r>
      <w:r w:rsidR="006E1F53">
        <w:rPr>
          <w:rFonts w:ascii="Arial" w:hAnsi="Arial" w:cs="Arial"/>
          <w:color w:val="333333"/>
          <w:szCs w:val="24"/>
          <w:lang w:bidi="he-IL"/>
        </w:rPr>
        <w:t xml:space="preserve">Chicago </w:t>
      </w:r>
      <w:r>
        <w:rPr>
          <w:rFonts w:ascii="Arial" w:hAnsi="Arial" w:cs="Arial"/>
          <w:color w:val="333333"/>
          <w:szCs w:val="24"/>
          <w:lang w:bidi="he-IL"/>
        </w:rPr>
        <w:t>suburbs = 2</w:t>
      </w:r>
      <w:r w:rsidR="006E1F53">
        <w:rPr>
          <w:rFonts w:ascii="Arial" w:hAnsi="Arial" w:cs="Arial"/>
          <w:color w:val="333333"/>
          <w:szCs w:val="24"/>
          <w:lang w:bidi="he-IL"/>
        </w:rPr>
        <w:t>;</w:t>
      </w:r>
      <w:r>
        <w:rPr>
          <w:rFonts w:ascii="Arial" w:hAnsi="Arial" w:cs="Arial"/>
          <w:color w:val="333333"/>
          <w:szCs w:val="24"/>
          <w:lang w:bidi="he-IL"/>
        </w:rPr>
        <w:t xml:space="preserve"> other</w:t>
      </w:r>
      <w:r w:rsidR="00DF50CC">
        <w:rPr>
          <w:rFonts w:ascii="Arial" w:hAnsi="Arial" w:cs="Arial"/>
          <w:color w:val="333333"/>
          <w:szCs w:val="24"/>
          <w:lang w:bidi="he-IL"/>
        </w:rPr>
        <w:t xml:space="preserve"> parts of the</w:t>
      </w:r>
      <w:r>
        <w:rPr>
          <w:rFonts w:ascii="Arial" w:hAnsi="Arial" w:cs="Arial"/>
          <w:color w:val="333333"/>
          <w:szCs w:val="24"/>
          <w:lang w:bidi="he-IL"/>
        </w:rPr>
        <w:t xml:space="preserve"> Midwest =</w:t>
      </w:r>
      <w:r w:rsidR="006E1F53">
        <w:rPr>
          <w:rFonts w:ascii="Arial" w:hAnsi="Arial" w:cs="Arial"/>
          <w:color w:val="333333"/>
          <w:szCs w:val="24"/>
          <w:lang w:bidi="he-IL"/>
        </w:rPr>
        <w:t xml:space="preserve"> 3;</w:t>
      </w:r>
      <w:r>
        <w:rPr>
          <w:rFonts w:ascii="Arial" w:hAnsi="Arial" w:cs="Arial"/>
          <w:color w:val="333333"/>
          <w:szCs w:val="24"/>
          <w:lang w:bidi="he-IL"/>
        </w:rPr>
        <w:t xml:space="preserve"> other </w:t>
      </w:r>
      <w:r w:rsidR="00FB0B93">
        <w:rPr>
          <w:rFonts w:ascii="Arial" w:hAnsi="Arial" w:cs="Arial"/>
          <w:color w:val="333333"/>
          <w:szCs w:val="24"/>
          <w:lang w:bidi="he-IL"/>
        </w:rPr>
        <w:t>regions</w:t>
      </w:r>
      <w:r>
        <w:rPr>
          <w:rFonts w:ascii="Arial" w:hAnsi="Arial" w:cs="Arial"/>
          <w:color w:val="333333"/>
          <w:szCs w:val="24"/>
          <w:lang w:bidi="he-IL"/>
        </w:rPr>
        <w:t xml:space="preserve"> of US = 4</w:t>
      </w:r>
      <w:r w:rsidR="006E1F53">
        <w:rPr>
          <w:rFonts w:ascii="Arial" w:hAnsi="Arial" w:cs="Arial"/>
          <w:color w:val="333333"/>
          <w:szCs w:val="24"/>
          <w:lang w:bidi="he-IL"/>
        </w:rPr>
        <w:t>;</w:t>
      </w:r>
      <w:r>
        <w:rPr>
          <w:rFonts w:ascii="Arial" w:hAnsi="Arial" w:cs="Arial"/>
          <w:color w:val="333333"/>
          <w:szCs w:val="24"/>
          <w:lang w:bidi="he-IL"/>
        </w:rPr>
        <w:t xml:space="preserve"> international =</w:t>
      </w:r>
      <w:r w:rsidR="006E1F53">
        <w:rPr>
          <w:rFonts w:ascii="Arial" w:hAnsi="Arial" w:cs="Arial"/>
          <w:color w:val="333333"/>
          <w:szCs w:val="24"/>
          <w:lang w:bidi="he-IL"/>
        </w:rPr>
        <w:t xml:space="preserve"> </w:t>
      </w:r>
      <w:r>
        <w:rPr>
          <w:rFonts w:ascii="Arial" w:hAnsi="Arial" w:cs="Arial"/>
          <w:color w:val="333333"/>
          <w:szCs w:val="24"/>
          <w:lang w:bidi="he-IL"/>
        </w:rPr>
        <w:t>5</w:t>
      </w:r>
    </w:p>
    <w:p w14:paraId="5F759A94" w14:textId="394DE7AB" w:rsidR="00F5606F" w:rsidRDefault="00F5606F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>Public high school</w:t>
      </w:r>
      <w:r w:rsidR="001E5208">
        <w:rPr>
          <w:rFonts w:ascii="Arial" w:hAnsi="Arial" w:cs="Arial"/>
          <w:b/>
          <w:bCs/>
          <w:color w:val="333333"/>
          <w:szCs w:val="24"/>
          <w:lang w:bidi="he-IL"/>
        </w:rPr>
        <w:t xml:space="preserve">: </w:t>
      </w:r>
      <w:r w:rsidR="001E5208">
        <w:rPr>
          <w:rFonts w:ascii="Arial" w:hAnsi="Arial" w:cs="Arial"/>
          <w:color w:val="333333"/>
          <w:szCs w:val="24"/>
          <w:lang w:bidi="he-IL"/>
        </w:rPr>
        <w:t>public high school = 1, private high school = 0</w:t>
      </w:r>
    </w:p>
    <w:p w14:paraId="7CBD54EC" w14:textId="342D70B6" w:rsidR="001E5208" w:rsidRDefault="001E5208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 xml:space="preserve">Live at home v dorm: </w:t>
      </w:r>
      <w:r>
        <w:rPr>
          <w:rFonts w:ascii="Arial" w:hAnsi="Arial" w:cs="Arial"/>
          <w:color w:val="333333"/>
          <w:szCs w:val="24"/>
          <w:lang w:bidi="he-IL"/>
        </w:rPr>
        <w:t>planned to live at home = 1, planned to live on campus = 0</w:t>
      </w:r>
    </w:p>
    <w:p w14:paraId="4E49D367" w14:textId="207BA3D3" w:rsidR="001E5208" w:rsidRDefault="001E5208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 xml:space="preserve">Freshman v Transfer: </w:t>
      </w:r>
      <w:r>
        <w:rPr>
          <w:rFonts w:ascii="Arial" w:hAnsi="Arial" w:cs="Arial"/>
          <w:color w:val="333333"/>
          <w:szCs w:val="24"/>
          <w:lang w:bidi="he-IL"/>
        </w:rPr>
        <w:t>started at UIC as freshman = 1, transferred from another school or worked before coming to UIC = 0</w:t>
      </w:r>
    </w:p>
    <w:p w14:paraId="42488CE0" w14:textId="700D8819" w:rsidR="001E5208" w:rsidRDefault="001E5208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 xml:space="preserve">Age started at UIC: </w:t>
      </w:r>
      <w:r>
        <w:rPr>
          <w:rFonts w:ascii="Arial" w:hAnsi="Arial" w:cs="Arial"/>
          <w:color w:val="333333"/>
          <w:szCs w:val="24"/>
          <w:lang w:bidi="he-IL"/>
        </w:rPr>
        <w:t xml:space="preserve">how old </w:t>
      </w:r>
      <w:r w:rsidR="009B4F4B">
        <w:rPr>
          <w:rFonts w:ascii="Arial" w:hAnsi="Arial" w:cs="Arial"/>
          <w:color w:val="333333"/>
          <w:szCs w:val="24"/>
          <w:lang w:bidi="he-IL"/>
        </w:rPr>
        <w:t>was the student</w:t>
      </w:r>
      <w:r>
        <w:rPr>
          <w:rFonts w:ascii="Arial" w:hAnsi="Arial" w:cs="Arial"/>
          <w:color w:val="333333"/>
          <w:szCs w:val="24"/>
          <w:lang w:bidi="he-IL"/>
        </w:rPr>
        <w:t xml:space="preserve"> when </w:t>
      </w:r>
      <w:r w:rsidR="009B4F4B">
        <w:rPr>
          <w:rFonts w:ascii="Arial" w:hAnsi="Arial" w:cs="Arial"/>
          <w:color w:val="333333"/>
          <w:szCs w:val="24"/>
          <w:lang w:bidi="he-IL"/>
        </w:rPr>
        <w:t>starting</w:t>
      </w:r>
      <w:r>
        <w:rPr>
          <w:rFonts w:ascii="Arial" w:hAnsi="Arial" w:cs="Arial"/>
          <w:color w:val="333333"/>
          <w:szCs w:val="24"/>
          <w:lang w:bidi="he-IL"/>
        </w:rPr>
        <w:t xml:space="preserve"> at UIC</w:t>
      </w:r>
    </w:p>
    <w:p w14:paraId="674B64DC" w14:textId="1E831355" w:rsidR="001E5208" w:rsidRDefault="001E5208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 xml:space="preserve">Hours employed/week: </w:t>
      </w:r>
      <w:r>
        <w:rPr>
          <w:rFonts w:ascii="Arial" w:hAnsi="Arial" w:cs="Arial"/>
          <w:color w:val="333333"/>
          <w:szCs w:val="24"/>
          <w:lang w:bidi="he-IL"/>
        </w:rPr>
        <w:t>how many hours per week do</w:t>
      </w:r>
      <w:r w:rsidR="009E7BD1">
        <w:rPr>
          <w:rFonts w:ascii="Arial" w:hAnsi="Arial" w:cs="Arial"/>
          <w:color w:val="333333"/>
          <w:szCs w:val="24"/>
          <w:lang w:bidi="he-IL"/>
        </w:rPr>
        <w:t>es</w:t>
      </w:r>
      <w:r>
        <w:rPr>
          <w:rFonts w:ascii="Arial" w:hAnsi="Arial" w:cs="Arial"/>
          <w:color w:val="333333"/>
          <w:szCs w:val="24"/>
          <w:lang w:bidi="he-IL"/>
        </w:rPr>
        <w:t xml:space="preserve"> the</w:t>
      </w:r>
      <w:r w:rsidR="009E7BD1">
        <w:rPr>
          <w:rFonts w:ascii="Arial" w:hAnsi="Arial" w:cs="Arial"/>
          <w:color w:val="333333"/>
          <w:szCs w:val="24"/>
          <w:lang w:bidi="he-IL"/>
        </w:rPr>
        <w:t xml:space="preserve"> student</w:t>
      </w:r>
      <w:r>
        <w:rPr>
          <w:rFonts w:ascii="Arial" w:hAnsi="Arial" w:cs="Arial"/>
          <w:color w:val="333333"/>
          <w:szCs w:val="24"/>
          <w:lang w:bidi="he-IL"/>
        </w:rPr>
        <w:t xml:space="preserve"> work in paid employment during their undergrad studies: 0 </w:t>
      </w:r>
      <w:proofErr w:type="spellStart"/>
      <w:r>
        <w:rPr>
          <w:rFonts w:ascii="Arial" w:hAnsi="Arial" w:cs="Arial"/>
          <w:color w:val="333333"/>
          <w:szCs w:val="24"/>
          <w:lang w:bidi="he-IL"/>
        </w:rPr>
        <w:t>hrs</w:t>
      </w:r>
      <w:proofErr w:type="spellEnd"/>
      <w:r w:rsidR="00F21940">
        <w:rPr>
          <w:rFonts w:ascii="Arial" w:hAnsi="Arial" w:cs="Arial"/>
          <w:color w:val="333333"/>
          <w:szCs w:val="24"/>
          <w:lang w:bidi="he-IL"/>
        </w:rPr>
        <w:t>/</w:t>
      </w:r>
      <w:proofErr w:type="spellStart"/>
      <w:r w:rsidR="00F21940">
        <w:rPr>
          <w:rFonts w:ascii="Arial" w:hAnsi="Arial" w:cs="Arial"/>
          <w:color w:val="333333"/>
          <w:szCs w:val="24"/>
          <w:lang w:bidi="he-IL"/>
        </w:rPr>
        <w:t>wk</w:t>
      </w:r>
      <w:proofErr w:type="spellEnd"/>
      <w:r>
        <w:rPr>
          <w:rFonts w:ascii="Arial" w:hAnsi="Arial" w:cs="Arial"/>
          <w:color w:val="333333"/>
          <w:szCs w:val="24"/>
          <w:lang w:bidi="he-IL"/>
        </w:rPr>
        <w:t xml:space="preserve"> = 0, less than 10</w:t>
      </w:r>
      <w:r w:rsidR="00F21940">
        <w:rPr>
          <w:rFonts w:ascii="Arial" w:hAnsi="Arial" w:cs="Arial"/>
          <w:color w:val="333333"/>
          <w:szCs w:val="24"/>
          <w:lang w:bidi="he-IL"/>
        </w:rPr>
        <w:t xml:space="preserve"> </w:t>
      </w:r>
      <w:proofErr w:type="spellStart"/>
      <w:r w:rsidR="00F21940">
        <w:rPr>
          <w:rFonts w:ascii="Arial" w:hAnsi="Arial" w:cs="Arial"/>
          <w:color w:val="333333"/>
          <w:szCs w:val="24"/>
          <w:lang w:bidi="he-IL"/>
        </w:rPr>
        <w:t>hrs</w:t>
      </w:r>
      <w:proofErr w:type="spellEnd"/>
      <w:r>
        <w:rPr>
          <w:rFonts w:ascii="Arial" w:hAnsi="Arial" w:cs="Arial"/>
          <w:color w:val="333333"/>
          <w:szCs w:val="24"/>
          <w:lang w:bidi="he-IL"/>
        </w:rPr>
        <w:t xml:space="preserve"> = 1, 11-20</w:t>
      </w:r>
      <w:r w:rsidR="00F21940">
        <w:rPr>
          <w:rFonts w:ascii="Arial" w:hAnsi="Arial" w:cs="Arial"/>
          <w:color w:val="333333"/>
          <w:szCs w:val="24"/>
          <w:lang w:bidi="he-IL"/>
        </w:rPr>
        <w:t xml:space="preserve"> </w:t>
      </w:r>
      <w:proofErr w:type="spellStart"/>
      <w:r w:rsidR="00F21940">
        <w:rPr>
          <w:rFonts w:ascii="Arial" w:hAnsi="Arial" w:cs="Arial"/>
          <w:color w:val="333333"/>
          <w:szCs w:val="24"/>
          <w:lang w:bidi="he-IL"/>
        </w:rPr>
        <w:t>hrs</w:t>
      </w:r>
      <w:proofErr w:type="spellEnd"/>
      <w:r>
        <w:rPr>
          <w:rFonts w:ascii="Arial" w:hAnsi="Arial" w:cs="Arial"/>
          <w:color w:val="333333"/>
          <w:szCs w:val="24"/>
          <w:lang w:bidi="he-IL"/>
        </w:rPr>
        <w:t xml:space="preserve"> = 2, 21-30</w:t>
      </w:r>
      <w:r w:rsidR="00F21940">
        <w:rPr>
          <w:rFonts w:ascii="Arial" w:hAnsi="Arial" w:cs="Arial"/>
          <w:color w:val="333333"/>
          <w:szCs w:val="24"/>
          <w:lang w:bidi="he-IL"/>
        </w:rPr>
        <w:t xml:space="preserve"> </w:t>
      </w:r>
      <w:proofErr w:type="spellStart"/>
      <w:r w:rsidR="00F21940">
        <w:rPr>
          <w:rFonts w:ascii="Arial" w:hAnsi="Arial" w:cs="Arial"/>
          <w:color w:val="333333"/>
          <w:szCs w:val="24"/>
          <w:lang w:bidi="he-IL"/>
        </w:rPr>
        <w:t>hrs</w:t>
      </w:r>
      <w:proofErr w:type="spellEnd"/>
      <w:r>
        <w:rPr>
          <w:rFonts w:ascii="Arial" w:hAnsi="Arial" w:cs="Arial"/>
          <w:color w:val="333333"/>
          <w:szCs w:val="24"/>
          <w:lang w:bidi="he-IL"/>
        </w:rPr>
        <w:t xml:space="preserve"> = 3, 31-40</w:t>
      </w:r>
      <w:r w:rsidR="00F21940">
        <w:rPr>
          <w:rFonts w:ascii="Arial" w:hAnsi="Arial" w:cs="Arial"/>
          <w:color w:val="333333"/>
          <w:szCs w:val="24"/>
          <w:lang w:bidi="he-IL"/>
        </w:rPr>
        <w:t xml:space="preserve"> </w:t>
      </w:r>
      <w:proofErr w:type="spellStart"/>
      <w:r w:rsidR="00F21940">
        <w:rPr>
          <w:rFonts w:ascii="Arial" w:hAnsi="Arial" w:cs="Arial"/>
          <w:color w:val="333333"/>
          <w:szCs w:val="24"/>
          <w:lang w:bidi="he-IL"/>
        </w:rPr>
        <w:t>hrs</w:t>
      </w:r>
      <w:proofErr w:type="spellEnd"/>
      <w:r>
        <w:rPr>
          <w:rFonts w:ascii="Arial" w:hAnsi="Arial" w:cs="Arial"/>
          <w:color w:val="333333"/>
          <w:szCs w:val="24"/>
          <w:lang w:bidi="he-IL"/>
        </w:rPr>
        <w:t xml:space="preserve"> = 4, 41</w:t>
      </w:r>
      <w:r w:rsidR="00F21940">
        <w:rPr>
          <w:rFonts w:ascii="Arial" w:hAnsi="Arial" w:cs="Arial"/>
          <w:color w:val="333333"/>
          <w:szCs w:val="24"/>
          <w:lang w:bidi="he-IL"/>
        </w:rPr>
        <w:t xml:space="preserve"> </w:t>
      </w:r>
      <w:proofErr w:type="spellStart"/>
      <w:r w:rsidR="00F21940">
        <w:rPr>
          <w:rFonts w:ascii="Arial" w:hAnsi="Arial" w:cs="Arial"/>
          <w:color w:val="333333"/>
          <w:szCs w:val="24"/>
          <w:lang w:bidi="he-IL"/>
        </w:rPr>
        <w:t>hrs</w:t>
      </w:r>
      <w:proofErr w:type="spellEnd"/>
      <w:r>
        <w:rPr>
          <w:rFonts w:ascii="Arial" w:hAnsi="Arial" w:cs="Arial"/>
          <w:color w:val="333333"/>
          <w:szCs w:val="24"/>
          <w:lang w:bidi="he-IL"/>
        </w:rPr>
        <w:t xml:space="preserve"> or more = 5</w:t>
      </w:r>
    </w:p>
    <w:p w14:paraId="6F0EAE08" w14:textId="425E25EC" w:rsidR="001E5208" w:rsidRDefault="001E5208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 xml:space="preserve">First Gen College: </w:t>
      </w:r>
      <w:r>
        <w:rPr>
          <w:rFonts w:ascii="Arial" w:hAnsi="Arial" w:cs="Arial"/>
          <w:color w:val="333333"/>
          <w:szCs w:val="24"/>
          <w:lang w:bidi="he-IL"/>
        </w:rPr>
        <w:t>first in family to attend college = 1, not first to attend college = 0</w:t>
      </w:r>
    </w:p>
    <w:p w14:paraId="30E1A547" w14:textId="6AA7A193" w:rsidR="001E5208" w:rsidRPr="001E5208" w:rsidRDefault="001E5208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  <w:r>
        <w:rPr>
          <w:rFonts w:ascii="Arial" w:hAnsi="Arial" w:cs="Arial"/>
          <w:b/>
          <w:bCs/>
          <w:color w:val="333333"/>
          <w:szCs w:val="24"/>
          <w:lang w:bidi="he-IL"/>
        </w:rPr>
        <w:t xml:space="preserve">Female: </w:t>
      </w:r>
      <w:r>
        <w:rPr>
          <w:rFonts w:ascii="Arial" w:hAnsi="Arial" w:cs="Arial"/>
          <w:color w:val="333333"/>
          <w:szCs w:val="24"/>
          <w:lang w:bidi="he-IL"/>
        </w:rPr>
        <w:t>female = 1, male or non-binary = 0</w:t>
      </w:r>
    </w:p>
    <w:p w14:paraId="637AB90D" w14:textId="77777777" w:rsidR="00F5606F" w:rsidRPr="006E43F7" w:rsidRDefault="00F5606F" w:rsidP="006E43F7">
      <w:pPr>
        <w:shd w:val="clear" w:color="auto" w:fill="F5F5F5"/>
        <w:rPr>
          <w:rFonts w:ascii="Arial" w:hAnsi="Arial" w:cs="Arial"/>
          <w:color w:val="333333"/>
          <w:szCs w:val="24"/>
          <w:lang w:bidi="he-IL"/>
        </w:rPr>
      </w:pPr>
    </w:p>
    <w:p w14:paraId="27DF1000" w14:textId="286B328E" w:rsidR="002D6717" w:rsidRDefault="002D6717" w:rsidP="00217531">
      <w:pPr>
        <w:rPr>
          <w:b/>
          <w:bCs/>
          <w:szCs w:val="24"/>
        </w:rPr>
      </w:pPr>
    </w:p>
    <w:p w14:paraId="337F2AD5" w14:textId="011E3295" w:rsidR="00DB05EE" w:rsidRPr="000A0AF0" w:rsidRDefault="008C75DF" w:rsidP="00217531">
      <w:pPr>
        <w:rPr>
          <w:szCs w:val="24"/>
        </w:rPr>
      </w:pPr>
      <w:r>
        <w:rPr>
          <w:b/>
          <w:bCs/>
          <w:szCs w:val="24"/>
        </w:rPr>
        <w:t xml:space="preserve">Note that all students in the sample </w:t>
      </w:r>
      <w:r w:rsidR="00205A8C">
        <w:rPr>
          <w:b/>
          <w:bCs/>
          <w:szCs w:val="24"/>
        </w:rPr>
        <w:t xml:space="preserve">ultimately </w:t>
      </w:r>
      <w:r>
        <w:rPr>
          <w:b/>
          <w:bCs/>
          <w:szCs w:val="24"/>
        </w:rPr>
        <w:t>chose to attend UIC</w:t>
      </w:r>
      <w:r w:rsidR="000A0AF0">
        <w:rPr>
          <w:b/>
          <w:bCs/>
          <w:szCs w:val="24"/>
        </w:rPr>
        <w:t xml:space="preserve"> </w:t>
      </w:r>
      <w:r w:rsidR="000A0AF0">
        <w:rPr>
          <w:szCs w:val="24"/>
        </w:rPr>
        <w:t xml:space="preserve">(even if they considered other schools, applied </w:t>
      </w:r>
      <w:proofErr w:type="gramStart"/>
      <w:r w:rsidR="000A0AF0">
        <w:rPr>
          <w:szCs w:val="24"/>
        </w:rPr>
        <w:t>to</w:t>
      </w:r>
      <w:proofErr w:type="gramEnd"/>
      <w:r w:rsidR="000A0AF0">
        <w:rPr>
          <w:szCs w:val="24"/>
        </w:rPr>
        <w:t xml:space="preserve"> and were accepted </w:t>
      </w:r>
      <w:r w:rsidR="00205A8C">
        <w:rPr>
          <w:szCs w:val="24"/>
        </w:rPr>
        <w:t>by</w:t>
      </w:r>
      <w:r w:rsidR="000A0AF0">
        <w:rPr>
          <w:szCs w:val="24"/>
        </w:rPr>
        <w:t xml:space="preserve"> other schools, and perhaps even preferred other schools but chose UIC anyway). All students in the sample are business </w:t>
      </w:r>
      <w:r w:rsidR="003D50AC">
        <w:rPr>
          <w:szCs w:val="24"/>
        </w:rPr>
        <w:t>majors</w:t>
      </w:r>
      <w:r w:rsidR="000A0AF0">
        <w:rPr>
          <w:szCs w:val="24"/>
        </w:rPr>
        <w:t xml:space="preserve"> who took the undergrad marketing analytics course, and </w:t>
      </w:r>
      <w:r w:rsidR="00F21940">
        <w:rPr>
          <w:szCs w:val="24"/>
        </w:rPr>
        <w:t>the majority</w:t>
      </w:r>
      <w:r w:rsidR="000A0AF0">
        <w:rPr>
          <w:szCs w:val="24"/>
        </w:rPr>
        <w:t xml:space="preserve"> are marketing majors. Therefore, the sample does not represent the views of all UIC undergrads, or all students who considered UIC in their college choice but chose to attend </w:t>
      </w:r>
      <w:r w:rsidR="00F21940">
        <w:rPr>
          <w:szCs w:val="24"/>
        </w:rPr>
        <w:t>another school</w:t>
      </w:r>
      <w:r w:rsidR="000A0AF0">
        <w:rPr>
          <w:szCs w:val="24"/>
        </w:rPr>
        <w:t>.</w:t>
      </w:r>
    </w:p>
    <w:p w14:paraId="0953111C" w14:textId="55AFC3D6" w:rsidR="0007187A" w:rsidRPr="005B10F3" w:rsidRDefault="0007187A" w:rsidP="00C50FFE">
      <w:pPr>
        <w:spacing w:after="120"/>
        <w:rPr>
          <w:b/>
          <w:bCs/>
        </w:rPr>
      </w:pPr>
      <w:r>
        <w:rPr>
          <w:b/>
          <w:bCs/>
          <w:highlight w:val="cyan"/>
        </w:rPr>
        <w:br w:type="page"/>
      </w:r>
      <w:r>
        <w:rPr>
          <w:b/>
          <w:bCs/>
          <w:highlight w:val="cyan"/>
        </w:rPr>
        <w:lastRenderedPageBreak/>
        <w:t>SEGMENTATION Analysis</w:t>
      </w:r>
      <w:r w:rsidRPr="0034221F">
        <w:rPr>
          <w:b/>
          <w:bCs/>
          <w:highlight w:val="cyan"/>
        </w:rPr>
        <w:t xml:space="preserve"> questions (</w:t>
      </w:r>
      <w:r w:rsidR="0031550A" w:rsidRPr="008E4598">
        <w:rPr>
          <w:b/>
          <w:bCs/>
          <w:highlight w:val="yellow"/>
        </w:rPr>
        <w:t>1</w:t>
      </w:r>
      <w:r w:rsidR="00566FFB">
        <w:rPr>
          <w:b/>
          <w:bCs/>
          <w:highlight w:val="yellow"/>
        </w:rPr>
        <w:t>3</w:t>
      </w:r>
      <w:r w:rsidR="0031550A" w:rsidRPr="008E4598">
        <w:rPr>
          <w:b/>
          <w:bCs/>
          <w:highlight w:val="yellow"/>
        </w:rPr>
        <w:t>0</w:t>
      </w:r>
      <w:r w:rsidRPr="008E4598">
        <w:rPr>
          <w:b/>
          <w:bCs/>
          <w:highlight w:val="yellow"/>
        </w:rPr>
        <w:t xml:space="preserve"> points total</w:t>
      </w:r>
      <w:r w:rsidRPr="0034221F">
        <w:rPr>
          <w:b/>
          <w:bCs/>
          <w:highlight w:val="cyan"/>
        </w:rPr>
        <w:t>).</w:t>
      </w:r>
    </w:p>
    <w:p w14:paraId="45235004" w14:textId="0D55FC93" w:rsidR="00DB05EE" w:rsidRPr="00697E34" w:rsidRDefault="00AF79B0" w:rsidP="00217531">
      <w:pPr>
        <w:rPr>
          <w:szCs w:val="24"/>
        </w:rPr>
      </w:pPr>
      <w:r>
        <w:rPr>
          <w:b/>
          <w:bCs/>
          <w:szCs w:val="24"/>
        </w:rPr>
        <w:t>Use</w:t>
      </w:r>
      <w:r w:rsidR="00DB05EE" w:rsidRPr="00DB05EE">
        <w:rPr>
          <w:b/>
          <w:bCs/>
          <w:szCs w:val="24"/>
        </w:rPr>
        <w:t xml:space="preserve"> the data file, </w:t>
      </w:r>
      <w:r w:rsidR="00DB05EE" w:rsidRPr="00DB05EE">
        <w:rPr>
          <w:b/>
          <w:bCs/>
          <w:color w:val="000000"/>
        </w:rPr>
        <w:t>“UIC College Choice Segmentation Data</w:t>
      </w:r>
      <w:r w:rsidR="00B81237">
        <w:rPr>
          <w:b/>
          <w:bCs/>
          <w:color w:val="000000"/>
        </w:rPr>
        <w:t xml:space="preserve"> </w:t>
      </w:r>
      <w:r w:rsidR="00B81237" w:rsidRPr="000A6EDA">
        <w:rPr>
          <w:b/>
          <w:bCs/>
          <w:color w:val="000000"/>
        </w:rPr>
        <w:t>N</w:t>
      </w:r>
      <w:r w:rsidR="00206E18">
        <w:rPr>
          <w:b/>
          <w:bCs/>
          <w:color w:val="000000"/>
        </w:rPr>
        <w:t>149</w:t>
      </w:r>
      <w:r w:rsidR="00DB05EE" w:rsidRPr="00DB05EE">
        <w:rPr>
          <w:b/>
          <w:bCs/>
          <w:color w:val="000000"/>
        </w:rPr>
        <w:t xml:space="preserve">.xlsx” </w:t>
      </w:r>
      <w:r w:rsidR="00DB05EE">
        <w:rPr>
          <w:b/>
          <w:bCs/>
          <w:color w:val="000000"/>
        </w:rPr>
        <w:t xml:space="preserve">and the Segmentation tool in Enginius </w:t>
      </w:r>
      <w:r>
        <w:rPr>
          <w:b/>
          <w:bCs/>
          <w:color w:val="000000"/>
        </w:rPr>
        <w:t>to</w:t>
      </w:r>
      <w:r w:rsidR="00DB05EE">
        <w:rPr>
          <w:b/>
          <w:bCs/>
          <w:color w:val="000000"/>
        </w:rPr>
        <w:t xml:space="preserve"> answer the following questions:</w:t>
      </w:r>
      <w:r w:rsidR="00697E34">
        <w:rPr>
          <w:b/>
          <w:bCs/>
          <w:color w:val="000000"/>
        </w:rPr>
        <w:t xml:space="preserve"> </w:t>
      </w:r>
      <w:r w:rsidR="00697E34">
        <w:rPr>
          <w:color w:val="000000"/>
        </w:rPr>
        <w:t>(please answer all parts of each question)</w:t>
      </w:r>
    </w:p>
    <w:p w14:paraId="5C078010" w14:textId="77777777" w:rsidR="009C1A22" w:rsidRDefault="009C1A22" w:rsidP="002D6717">
      <w:pPr>
        <w:rPr>
          <w:bCs/>
          <w:szCs w:val="24"/>
        </w:rPr>
      </w:pPr>
    </w:p>
    <w:p w14:paraId="3A316383" w14:textId="405D1909" w:rsidR="008E6F69" w:rsidRPr="00713F1A" w:rsidRDefault="000A737D" w:rsidP="00713F1A">
      <w:pPr>
        <w:numPr>
          <w:ilvl w:val="0"/>
          <w:numId w:val="27"/>
        </w:numPr>
        <w:rPr>
          <w:b/>
          <w:bCs/>
        </w:rPr>
      </w:pPr>
      <w:r>
        <w:t>First, run a segmentation analysis</w:t>
      </w:r>
      <w:r w:rsidR="00177D8F">
        <w:t xml:space="preserve"> </w:t>
      </w:r>
      <w:r>
        <w:t>using the</w:t>
      </w:r>
      <w:r w:rsidR="00177D8F">
        <w:t xml:space="preserve"> “Segmentation data”</w:t>
      </w:r>
      <w:r w:rsidR="00D42896">
        <w:t xml:space="preserve"> block</w:t>
      </w:r>
      <w:r w:rsidR="00177D8F">
        <w:t xml:space="preserve"> and</w:t>
      </w:r>
      <w:r>
        <w:t xml:space="preserve"> default options in </w:t>
      </w:r>
      <w:proofErr w:type="spellStart"/>
      <w:r>
        <w:t>Enginius</w:t>
      </w:r>
      <w:proofErr w:type="spellEnd"/>
      <w:r>
        <w:t xml:space="preserve"> (do</w:t>
      </w:r>
      <w:r w:rsidR="008A330F">
        <w:t xml:space="preserve"> </w:t>
      </w:r>
      <w:r w:rsidRPr="00773718">
        <w:rPr>
          <w:b/>
          <w:bCs/>
        </w:rPr>
        <w:t>n</w:t>
      </w:r>
      <w:r w:rsidR="008A330F" w:rsidRPr="00773718">
        <w:rPr>
          <w:b/>
          <w:bCs/>
        </w:rPr>
        <w:t>o</w:t>
      </w:r>
      <w:r w:rsidRPr="00773718">
        <w:rPr>
          <w:b/>
          <w:bCs/>
        </w:rPr>
        <w:t>t</w:t>
      </w:r>
      <w:r>
        <w:t xml:space="preserve"> </w:t>
      </w:r>
      <w:r w:rsidR="009D24EB">
        <w:t>select any other</w:t>
      </w:r>
      <w:r>
        <w:t xml:space="preserve"> options). </w:t>
      </w:r>
      <w:r w:rsidRPr="00E8622B">
        <w:rPr>
          <w:b/>
          <w:bCs/>
        </w:rPr>
        <w:t>How many segments</w:t>
      </w:r>
      <w:r>
        <w:t xml:space="preserve"> are</w:t>
      </w:r>
      <w:r w:rsidR="00D42896">
        <w:t xml:space="preserve"> automatically</w:t>
      </w:r>
      <w:r>
        <w:t xml:space="preserve"> identified by the software</w:t>
      </w:r>
      <w:r w:rsidR="00BE11D0">
        <w:t>, and</w:t>
      </w:r>
      <w:r>
        <w:t xml:space="preserve"> </w:t>
      </w:r>
      <w:r w:rsidR="00BE11D0">
        <w:rPr>
          <w:b/>
          <w:bCs/>
        </w:rPr>
        <w:t>h</w:t>
      </w:r>
      <w:r w:rsidRPr="00E8622B">
        <w:rPr>
          <w:b/>
          <w:bCs/>
        </w:rPr>
        <w:t xml:space="preserve">ow </w:t>
      </w:r>
      <w:r w:rsidRPr="00BE11D0">
        <w:rPr>
          <w:b/>
          <w:bCs/>
        </w:rPr>
        <w:t>large is each segment?</w:t>
      </w:r>
      <w:r>
        <w:t xml:space="preserve"> </w:t>
      </w:r>
      <w:r w:rsidR="00D42896">
        <w:t>Based on the segmentation variables, w</w:t>
      </w:r>
      <w:r>
        <w:t xml:space="preserve">hat appear to be the </w:t>
      </w:r>
      <w:r w:rsidRPr="00E8622B">
        <w:rPr>
          <w:b/>
          <w:bCs/>
        </w:rPr>
        <w:t>main differences</w:t>
      </w:r>
      <w:r>
        <w:t xml:space="preserve"> between these segments?</w:t>
      </w:r>
      <w:r w:rsidR="00177D8F">
        <w:t xml:space="preserve"> Does this solution (the number and composition of these segments) </w:t>
      </w:r>
      <w:r w:rsidR="00177D8F" w:rsidRPr="00E8622B">
        <w:rPr>
          <w:b/>
          <w:bCs/>
        </w:rPr>
        <w:t>look reasonable to you</w:t>
      </w:r>
      <w:r w:rsidR="00E8622B">
        <w:rPr>
          <w:b/>
          <w:bCs/>
        </w:rPr>
        <w:t>?</w:t>
      </w:r>
      <w:r w:rsidR="00177D8F">
        <w:t xml:space="preserve"> i.e., do these segments make sense in terms of the different types of students (segments) who choose to attend UIC to study business</w:t>
      </w:r>
      <w:r w:rsidR="00D66ED6">
        <w:t xml:space="preserve"> (</w:t>
      </w:r>
      <w:r w:rsidR="006555CB">
        <w:t xml:space="preserve">answer </w:t>
      </w:r>
      <w:r w:rsidR="00697E34">
        <w:t>Y</w:t>
      </w:r>
      <w:r w:rsidR="00D66ED6">
        <w:t xml:space="preserve">es or </w:t>
      </w:r>
      <w:r w:rsidR="00697E34">
        <w:t>N</w:t>
      </w:r>
      <w:r w:rsidR="00D66ED6">
        <w:t>o, and</w:t>
      </w:r>
      <w:r w:rsidR="006555CB">
        <w:t xml:space="preserve"> </w:t>
      </w:r>
      <w:r w:rsidR="006555CB" w:rsidRPr="003B3C95">
        <w:rPr>
          <w:b/>
          <w:bCs/>
        </w:rPr>
        <w:t>explain</w:t>
      </w:r>
      <w:r w:rsidR="00D66ED6">
        <w:t xml:space="preserve"> why</w:t>
      </w:r>
      <w:r w:rsidR="000E1BDC">
        <w:t xml:space="preserve"> you think it’s reasonable or not</w:t>
      </w:r>
      <w:r w:rsidR="006555CB">
        <w:t>)</w:t>
      </w:r>
      <w:r w:rsidR="008E6F69">
        <w:t xml:space="preserve"> </w:t>
      </w:r>
      <w:r w:rsidR="008E6F69" w:rsidRPr="00632949">
        <w:rPr>
          <w:b/>
          <w:bCs/>
          <w:highlight w:val="green"/>
        </w:rPr>
        <w:t>(</w:t>
      </w:r>
      <w:r w:rsidR="006D0AC5">
        <w:rPr>
          <w:b/>
          <w:bCs/>
          <w:highlight w:val="green"/>
        </w:rPr>
        <w:t>10</w:t>
      </w:r>
      <w:r w:rsidR="008E6F69" w:rsidRPr="00632949">
        <w:rPr>
          <w:b/>
          <w:bCs/>
          <w:highlight w:val="green"/>
        </w:rPr>
        <w:t xml:space="preserve"> point</w:t>
      </w:r>
      <w:r w:rsidR="008E6F69">
        <w:rPr>
          <w:b/>
          <w:bCs/>
          <w:highlight w:val="green"/>
        </w:rPr>
        <w:t>s</w:t>
      </w:r>
      <w:r w:rsidR="008E6F69" w:rsidRPr="00632949">
        <w:rPr>
          <w:b/>
          <w:bCs/>
          <w:highlight w:val="green"/>
        </w:rPr>
        <w:t>)</w:t>
      </w:r>
    </w:p>
    <w:p w14:paraId="4D62A81D" w14:textId="77777777" w:rsidR="008E6F69" w:rsidRPr="008E6F69" w:rsidRDefault="008E6F69" w:rsidP="008E6F69">
      <w:pPr>
        <w:rPr>
          <w:b/>
          <w:bCs/>
        </w:rPr>
      </w:pPr>
    </w:p>
    <w:p w14:paraId="3A7C2EAA" w14:textId="2A1D3F4D" w:rsidR="002D6717" w:rsidRDefault="00177D8F" w:rsidP="00456950">
      <w:pPr>
        <w:numPr>
          <w:ilvl w:val="0"/>
          <w:numId w:val="27"/>
        </w:numPr>
        <w:rPr>
          <w:b/>
          <w:bCs/>
        </w:rPr>
      </w:pPr>
      <w:r>
        <w:rPr>
          <w:bCs/>
          <w:szCs w:val="24"/>
        </w:rPr>
        <w:t xml:space="preserve">Next, </w:t>
      </w:r>
      <w:r w:rsidRPr="00B25842">
        <w:rPr>
          <w:b/>
          <w:szCs w:val="24"/>
        </w:rPr>
        <w:t>re-run the same segmentation</w:t>
      </w:r>
      <w:r>
        <w:rPr>
          <w:bCs/>
          <w:szCs w:val="24"/>
        </w:rPr>
        <w:t xml:space="preserve"> analysis but this time</w:t>
      </w:r>
      <w:r w:rsidR="00B25842">
        <w:rPr>
          <w:bCs/>
          <w:szCs w:val="24"/>
        </w:rPr>
        <w:t xml:space="preserve"> also</w:t>
      </w:r>
      <w:r>
        <w:rPr>
          <w:bCs/>
          <w:szCs w:val="24"/>
        </w:rPr>
        <w:t xml:space="preserve"> check the box to</w:t>
      </w:r>
      <w:r w:rsidR="00E8622B">
        <w:rPr>
          <w:bCs/>
          <w:szCs w:val="24"/>
        </w:rPr>
        <w:t xml:space="preserve"> use Descriptor data</w:t>
      </w:r>
      <w:r>
        <w:rPr>
          <w:bCs/>
          <w:szCs w:val="24"/>
        </w:rPr>
        <w:t xml:space="preserve"> </w:t>
      </w:r>
      <w:r w:rsidR="00E8622B">
        <w:rPr>
          <w:bCs/>
          <w:szCs w:val="24"/>
        </w:rPr>
        <w:t>(</w:t>
      </w:r>
      <w:r w:rsidR="00E8622B" w:rsidRPr="00B25842">
        <w:rPr>
          <w:b/>
          <w:szCs w:val="24"/>
        </w:rPr>
        <w:t>r</w:t>
      </w:r>
      <w:r w:rsidRPr="00B25842">
        <w:rPr>
          <w:b/>
          <w:szCs w:val="24"/>
        </w:rPr>
        <w:t>un discriminant analysis</w:t>
      </w:r>
      <w:r w:rsidR="00E8622B">
        <w:rPr>
          <w:bCs/>
          <w:szCs w:val="24"/>
        </w:rPr>
        <w:t>)</w:t>
      </w:r>
      <w:r>
        <w:rPr>
          <w:bCs/>
          <w:szCs w:val="24"/>
        </w:rPr>
        <w:t xml:space="preserve"> using the “Discriminant data” block</w:t>
      </w:r>
      <w:r w:rsidR="00E8622B">
        <w:rPr>
          <w:bCs/>
          <w:szCs w:val="24"/>
        </w:rPr>
        <w:t xml:space="preserve"> (make sure that the Discriminant data block is selected)</w:t>
      </w:r>
      <w:r>
        <w:rPr>
          <w:bCs/>
          <w:szCs w:val="24"/>
        </w:rPr>
        <w:t xml:space="preserve">. </w:t>
      </w:r>
      <w:r w:rsidRPr="00B25842">
        <w:rPr>
          <w:b/>
          <w:szCs w:val="24"/>
        </w:rPr>
        <w:t>Are there meaningful</w:t>
      </w:r>
      <w:r w:rsidR="00E46367" w:rsidRPr="00B25842">
        <w:rPr>
          <w:b/>
          <w:szCs w:val="24"/>
        </w:rPr>
        <w:t xml:space="preserve"> </w:t>
      </w:r>
      <w:r w:rsidR="00E8622B" w:rsidRPr="00B25842">
        <w:rPr>
          <w:b/>
          <w:szCs w:val="24"/>
        </w:rPr>
        <w:t>(</w:t>
      </w:r>
      <w:r w:rsidR="00E46367" w:rsidRPr="00B25842">
        <w:rPr>
          <w:b/>
          <w:szCs w:val="24"/>
        </w:rPr>
        <w:t>statistically</w:t>
      </w:r>
      <w:r w:rsidRPr="00B25842">
        <w:rPr>
          <w:b/>
          <w:szCs w:val="24"/>
        </w:rPr>
        <w:t xml:space="preserve"> </w:t>
      </w:r>
      <w:r w:rsidR="00A50D93" w:rsidRPr="00B25842">
        <w:rPr>
          <w:b/>
          <w:szCs w:val="24"/>
        </w:rPr>
        <w:t>significant</w:t>
      </w:r>
      <w:r w:rsidR="00E8622B" w:rsidRPr="00B25842">
        <w:rPr>
          <w:b/>
          <w:szCs w:val="24"/>
        </w:rPr>
        <w:t>)</w:t>
      </w:r>
      <w:r w:rsidR="00A50D93" w:rsidRPr="00B25842">
        <w:rPr>
          <w:b/>
          <w:szCs w:val="24"/>
        </w:rPr>
        <w:t xml:space="preserve"> differences in descriptors across the segments,</w:t>
      </w:r>
      <w:r w:rsidR="00A50D93">
        <w:rPr>
          <w:bCs/>
          <w:szCs w:val="24"/>
        </w:rPr>
        <w:t xml:space="preserve"> which </w:t>
      </w:r>
      <w:r w:rsidR="00E8622B">
        <w:rPr>
          <w:bCs/>
          <w:szCs w:val="24"/>
        </w:rPr>
        <w:t xml:space="preserve">would </w:t>
      </w:r>
      <w:r w:rsidR="00A50D93">
        <w:rPr>
          <w:bCs/>
          <w:szCs w:val="24"/>
        </w:rPr>
        <w:t>help</w:t>
      </w:r>
      <w:r w:rsidR="000E1BDC">
        <w:rPr>
          <w:bCs/>
          <w:szCs w:val="24"/>
        </w:rPr>
        <w:t xml:space="preserve"> to</w:t>
      </w:r>
      <w:r w:rsidR="00A50D93">
        <w:rPr>
          <w:bCs/>
          <w:szCs w:val="24"/>
        </w:rPr>
        <w:t xml:space="preserve"> better understand the difference</w:t>
      </w:r>
      <w:r w:rsidR="004926F5">
        <w:rPr>
          <w:bCs/>
          <w:szCs w:val="24"/>
        </w:rPr>
        <w:t>s</w:t>
      </w:r>
      <w:r w:rsidR="00A50D93">
        <w:rPr>
          <w:bCs/>
          <w:szCs w:val="24"/>
        </w:rPr>
        <w:t xml:space="preserve"> between </w:t>
      </w:r>
      <w:r w:rsidR="002F59F3">
        <w:rPr>
          <w:bCs/>
          <w:szCs w:val="24"/>
        </w:rPr>
        <w:t xml:space="preserve">the </w:t>
      </w:r>
      <w:r w:rsidR="00A50D93">
        <w:rPr>
          <w:bCs/>
          <w:szCs w:val="24"/>
        </w:rPr>
        <w:t>segments</w:t>
      </w:r>
      <w:r w:rsidR="00AB7C9B">
        <w:rPr>
          <w:bCs/>
          <w:szCs w:val="24"/>
        </w:rPr>
        <w:t xml:space="preserve">, </w:t>
      </w:r>
      <w:r w:rsidR="00A50D93">
        <w:rPr>
          <w:bCs/>
          <w:szCs w:val="24"/>
        </w:rPr>
        <w:t xml:space="preserve">and </w:t>
      </w:r>
      <w:r w:rsidR="004926F5">
        <w:rPr>
          <w:bCs/>
          <w:szCs w:val="24"/>
        </w:rPr>
        <w:t>the</w:t>
      </w:r>
      <w:r w:rsidR="00A50D93">
        <w:rPr>
          <w:bCs/>
          <w:szCs w:val="24"/>
        </w:rPr>
        <w:t xml:space="preserve"> </w:t>
      </w:r>
      <w:r w:rsidR="004926F5">
        <w:rPr>
          <w:bCs/>
          <w:szCs w:val="24"/>
        </w:rPr>
        <w:t xml:space="preserve">different </w:t>
      </w:r>
      <w:r w:rsidR="00A50D93">
        <w:rPr>
          <w:bCs/>
          <w:szCs w:val="24"/>
        </w:rPr>
        <w:t>value proposition</w:t>
      </w:r>
      <w:r w:rsidR="004926F5">
        <w:rPr>
          <w:bCs/>
          <w:szCs w:val="24"/>
        </w:rPr>
        <w:t>s</w:t>
      </w:r>
      <w:r w:rsidR="00A50D93">
        <w:rPr>
          <w:bCs/>
          <w:szCs w:val="24"/>
        </w:rPr>
        <w:t xml:space="preserve"> </w:t>
      </w:r>
      <w:r w:rsidR="004926F5">
        <w:rPr>
          <w:bCs/>
          <w:szCs w:val="24"/>
        </w:rPr>
        <w:t xml:space="preserve">that </w:t>
      </w:r>
      <w:r w:rsidR="00E8622B">
        <w:rPr>
          <w:bCs/>
          <w:szCs w:val="24"/>
        </w:rPr>
        <w:t>UIC</w:t>
      </w:r>
      <w:r w:rsidR="00697E34">
        <w:rPr>
          <w:bCs/>
          <w:szCs w:val="24"/>
        </w:rPr>
        <w:t xml:space="preserve"> Business</w:t>
      </w:r>
      <w:r w:rsidR="00E8622B">
        <w:rPr>
          <w:bCs/>
          <w:szCs w:val="24"/>
        </w:rPr>
        <w:t xml:space="preserve"> </w:t>
      </w:r>
      <w:r w:rsidR="000E1BDC">
        <w:rPr>
          <w:bCs/>
          <w:szCs w:val="24"/>
        </w:rPr>
        <w:t>c</w:t>
      </w:r>
      <w:r w:rsidR="003E06C8">
        <w:rPr>
          <w:bCs/>
          <w:szCs w:val="24"/>
        </w:rPr>
        <w:t>ould</w:t>
      </w:r>
      <w:r w:rsidR="00A50D93">
        <w:rPr>
          <w:bCs/>
          <w:szCs w:val="24"/>
        </w:rPr>
        <w:t xml:space="preserve"> offer</w:t>
      </w:r>
      <w:r w:rsidR="000E1BDC">
        <w:rPr>
          <w:bCs/>
          <w:szCs w:val="24"/>
        </w:rPr>
        <w:t xml:space="preserve"> to</w:t>
      </w:r>
      <w:r w:rsidR="00A50D93">
        <w:rPr>
          <w:bCs/>
          <w:szCs w:val="24"/>
        </w:rPr>
        <w:t xml:space="preserve"> each segment</w:t>
      </w:r>
      <w:r w:rsidR="00CD0920">
        <w:rPr>
          <w:bCs/>
          <w:szCs w:val="24"/>
        </w:rPr>
        <w:t>?</w:t>
      </w:r>
      <w:r w:rsidR="007D3DF2">
        <w:rPr>
          <w:bCs/>
          <w:szCs w:val="24"/>
        </w:rPr>
        <w:t xml:space="preserve"> </w:t>
      </w:r>
      <w:r w:rsidR="001B7226" w:rsidRPr="00632949">
        <w:rPr>
          <w:b/>
          <w:bCs/>
          <w:highlight w:val="green"/>
        </w:rPr>
        <w:t>(</w:t>
      </w:r>
      <w:r w:rsidR="00C50FFE">
        <w:rPr>
          <w:b/>
          <w:bCs/>
          <w:highlight w:val="green"/>
        </w:rPr>
        <w:t>10</w:t>
      </w:r>
      <w:r w:rsidR="001B7226" w:rsidRPr="00632949">
        <w:rPr>
          <w:b/>
          <w:bCs/>
          <w:highlight w:val="green"/>
        </w:rPr>
        <w:t xml:space="preserve"> point</w:t>
      </w:r>
      <w:r w:rsidR="001B7226">
        <w:rPr>
          <w:b/>
          <w:bCs/>
          <w:highlight w:val="green"/>
        </w:rPr>
        <w:t>s</w:t>
      </w:r>
      <w:r w:rsidR="001B7226" w:rsidRPr="00632949">
        <w:rPr>
          <w:b/>
          <w:bCs/>
          <w:highlight w:val="green"/>
        </w:rPr>
        <w:t>)</w:t>
      </w:r>
    </w:p>
    <w:p w14:paraId="7AD818C1" w14:textId="77777777" w:rsidR="009C1A22" w:rsidRDefault="009C1A22" w:rsidP="009C1A22">
      <w:pPr>
        <w:rPr>
          <w:b/>
          <w:bCs/>
        </w:rPr>
      </w:pPr>
    </w:p>
    <w:p w14:paraId="4906FA6B" w14:textId="2D7B405C" w:rsidR="00713F1A" w:rsidRPr="00FA7766" w:rsidRDefault="0089683B" w:rsidP="00713F1A">
      <w:pPr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>Next, follow the same steps from your analys</w:t>
      </w:r>
      <w:r w:rsidR="006223D0">
        <w:rPr>
          <w:bCs/>
          <w:szCs w:val="24"/>
        </w:rPr>
        <w:t>i</w:t>
      </w:r>
      <w:r>
        <w:rPr>
          <w:bCs/>
          <w:szCs w:val="24"/>
        </w:rPr>
        <w:t>s</w:t>
      </w:r>
      <w:r w:rsidR="00E8622B">
        <w:rPr>
          <w:bCs/>
          <w:szCs w:val="24"/>
        </w:rPr>
        <w:t xml:space="preserve"> in (b)</w:t>
      </w:r>
      <w:r>
        <w:rPr>
          <w:bCs/>
          <w:szCs w:val="24"/>
        </w:rPr>
        <w:t xml:space="preserve"> above, but this time select the option to </w:t>
      </w:r>
      <w:r w:rsidRPr="00B25842">
        <w:rPr>
          <w:b/>
          <w:szCs w:val="24"/>
        </w:rPr>
        <w:t>“Force number of segments”</w:t>
      </w:r>
      <w:r w:rsidR="00155752">
        <w:rPr>
          <w:bCs/>
          <w:szCs w:val="24"/>
        </w:rPr>
        <w:t xml:space="preserve"> and</w:t>
      </w:r>
      <w:r>
        <w:rPr>
          <w:bCs/>
          <w:szCs w:val="24"/>
        </w:rPr>
        <w:t xml:space="preserve"> </w:t>
      </w:r>
      <w:r w:rsidR="00155752">
        <w:rPr>
          <w:b/>
          <w:szCs w:val="24"/>
        </w:rPr>
        <w:t>r</w:t>
      </w:r>
      <w:r w:rsidRPr="00767D71">
        <w:rPr>
          <w:b/>
          <w:szCs w:val="24"/>
        </w:rPr>
        <w:t xml:space="preserve">un </w:t>
      </w:r>
      <w:r w:rsidR="004926F5" w:rsidRPr="00767D71">
        <w:rPr>
          <w:b/>
          <w:szCs w:val="24"/>
        </w:rPr>
        <w:t>two more</w:t>
      </w:r>
      <w:r w:rsidRPr="00767D71">
        <w:rPr>
          <w:b/>
          <w:szCs w:val="24"/>
        </w:rPr>
        <w:t xml:space="preserve"> analys</w:t>
      </w:r>
      <w:r w:rsidR="004926F5" w:rsidRPr="00767D71">
        <w:rPr>
          <w:b/>
          <w:szCs w:val="24"/>
        </w:rPr>
        <w:t>e</w:t>
      </w:r>
      <w:r w:rsidRPr="00767D71">
        <w:rPr>
          <w:b/>
          <w:szCs w:val="24"/>
        </w:rPr>
        <w:t>s</w:t>
      </w:r>
      <w:r w:rsidR="004926F5">
        <w:rPr>
          <w:bCs/>
          <w:szCs w:val="24"/>
        </w:rPr>
        <w:t>: one</w:t>
      </w:r>
      <w:r>
        <w:rPr>
          <w:bCs/>
          <w:szCs w:val="24"/>
        </w:rPr>
        <w:t xml:space="preserve"> with </w:t>
      </w:r>
      <w:r w:rsidRPr="0089683B">
        <w:rPr>
          <w:b/>
          <w:szCs w:val="24"/>
        </w:rPr>
        <w:t>one less segment</w:t>
      </w:r>
      <w:r>
        <w:rPr>
          <w:bCs/>
          <w:szCs w:val="24"/>
        </w:rPr>
        <w:t xml:space="preserve"> than what the software </w:t>
      </w:r>
      <w:r w:rsidR="00B25842">
        <w:rPr>
          <w:bCs/>
          <w:szCs w:val="24"/>
        </w:rPr>
        <w:t>generated</w:t>
      </w:r>
      <w:r>
        <w:rPr>
          <w:bCs/>
          <w:szCs w:val="24"/>
        </w:rPr>
        <w:t xml:space="preserve"> automatically</w:t>
      </w:r>
      <w:r w:rsidR="00155752">
        <w:rPr>
          <w:bCs/>
          <w:szCs w:val="24"/>
        </w:rPr>
        <w:t xml:space="preserve"> in (a) above</w:t>
      </w:r>
      <w:r>
        <w:rPr>
          <w:bCs/>
          <w:szCs w:val="24"/>
        </w:rPr>
        <w:t xml:space="preserve">, and </w:t>
      </w:r>
      <w:r w:rsidR="00697E34">
        <w:rPr>
          <w:bCs/>
          <w:szCs w:val="24"/>
        </w:rPr>
        <w:t>a second</w:t>
      </w:r>
      <w:r w:rsidR="000E1BDC">
        <w:rPr>
          <w:bCs/>
          <w:szCs w:val="24"/>
        </w:rPr>
        <w:t xml:space="preserve"> analysis</w:t>
      </w:r>
      <w:r>
        <w:rPr>
          <w:bCs/>
          <w:szCs w:val="24"/>
        </w:rPr>
        <w:t xml:space="preserve"> with </w:t>
      </w:r>
      <w:r w:rsidRPr="0089683B">
        <w:rPr>
          <w:b/>
          <w:szCs w:val="24"/>
        </w:rPr>
        <w:t>one more segment</w:t>
      </w:r>
      <w:r>
        <w:rPr>
          <w:bCs/>
          <w:szCs w:val="24"/>
        </w:rPr>
        <w:t xml:space="preserve"> than what the software </w:t>
      </w:r>
      <w:r w:rsidR="00B25842">
        <w:rPr>
          <w:bCs/>
          <w:szCs w:val="24"/>
        </w:rPr>
        <w:t>found</w:t>
      </w:r>
      <w:r>
        <w:rPr>
          <w:bCs/>
          <w:szCs w:val="24"/>
        </w:rPr>
        <w:t xml:space="preserve"> automatically. </w:t>
      </w:r>
      <w:r w:rsidRPr="00B25842">
        <w:rPr>
          <w:b/>
          <w:szCs w:val="24"/>
        </w:rPr>
        <w:t>Which of the initial segments</w:t>
      </w:r>
      <w:r>
        <w:rPr>
          <w:bCs/>
          <w:szCs w:val="24"/>
        </w:rPr>
        <w:t xml:space="preserve"> </w:t>
      </w:r>
      <w:proofErr w:type="gramStart"/>
      <w:r w:rsidRPr="00767D71">
        <w:rPr>
          <w:bCs/>
          <w:i/>
          <w:iCs/>
          <w:szCs w:val="24"/>
        </w:rPr>
        <w:t>combine together</w:t>
      </w:r>
      <w:proofErr w:type="gramEnd"/>
      <w:r>
        <w:rPr>
          <w:bCs/>
          <w:szCs w:val="24"/>
        </w:rPr>
        <w:t xml:space="preserve"> when you force a solution with one less segment? </w:t>
      </w:r>
      <w:r w:rsidRPr="00B25842">
        <w:rPr>
          <w:b/>
          <w:szCs w:val="24"/>
        </w:rPr>
        <w:t>Which of the initial segments</w:t>
      </w:r>
      <w:r>
        <w:rPr>
          <w:bCs/>
          <w:szCs w:val="24"/>
        </w:rPr>
        <w:t xml:space="preserve"> </w:t>
      </w:r>
      <w:r w:rsidRPr="00767D71">
        <w:rPr>
          <w:bCs/>
          <w:i/>
          <w:iCs/>
          <w:szCs w:val="24"/>
        </w:rPr>
        <w:t>split apart</w:t>
      </w:r>
      <w:r>
        <w:rPr>
          <w:bCs/>
          <w:szCs w:val="24"/>
        </w:rPr>
        <w:t xml:space="preserve"> when you force a solution with one more segment?</w:t>
      </w:r>
      <w:r w:rsidR="004926F5">
        <w:rPr>
          <w:bCs/>
          <w:szCs w:val="24"/>
        </w:rPr>
        <w:t xml:space="preserve"> (</w:t>
      </w:r>
      <w:proofErr w:type="gramStart"/>
      <w:r w:rsidR="004926F5">
        <w:rPr>
          <w:bCs/>
          <w:szCs w:val="24"/>
        </w:rPr>
        <w:t>note</w:t>
      </w:r>
      <w:proofErr w:type="gramEnd"/>
      <w:r w:rsidR="004926F5">
        <w:rPr>
          <w:bCs/>
          <w:szCs w:val="24"/>
        </w:rPr>
        <w:t xml:space="preserve"> that each solution </w:t>
      </w:r>
      <w:r w:rsidR="00155752">
        <w:rPr>
          <w:bCs/>
          <w:szCs w:val="24"/>
        </w:rPr>
        <w:t>simply</w:t>
      </w:r>
      <w:r w:rsidR="004926F5">
        <w:rPr>
          <w:bCs/>
          <w:szCs w:val="24"/>
        </w:rPr>
        <w:t xml:space="preserve"> sub-divid</w:t>
      </w:r>
      <w:r w:rsidR="00155752">
        <w:rPr>
          <w:bCs/>
          <w:szCs w:val="24"/>
        </w:rPr>
        <w:t>es</w:t>
      </w:r>
      <w:r w:rsidR="004926F5">
        <w:rPr>
          <w:bCs/>
          <w:szCs w:val="24"/>
        </w:rPr>
        <w:t xml:space="preserve"> the same </w:t>
      </w:r>
      <w:r w:rsidR="00155752">
        <w:rPr>
          <w:bCs/>
          <w:szCs w:val="24"/>
        </w:rPr>
        <w:t>sample</w:t>
      </w:r>
      <w:r w:rsidR="004926F5">
        <w:rPr>
          <w:bCs/>
          <w:szCs w:val="24"/>
        </w:rPr>
        <w:t xml:space="preserve"> of </w:t>
      </w:r>
      <w:r w:rsidR="00206E18">
        <w:rPr>
          <w:bCs/>
          <w:szCs w:val="24"/>
        </w:rPr>
        <w:t>149</w:t>
      </w:r>
      <w:r w:rsidR="004926F5">
        <w:rPr>
          <w:bCs/>
          <w:szCs w:val="24"/>
        </w:rPr>
        <w:t xml:space="preserve"> respondents into different number</w:t>
      </w:r>
      <w:r w:rsidR="00C07355">
        <w:rPr>
          <w:bCs/>
          <w:szCs w:val="24"/>
        </w:rPr>
        <w:t>s</w:t>
      </w:r>
      <w:r w:rsidR="004926F5">
        <w:rPr>
          <w:bCs/>
          <w:szCs w:val="24"/>
        </w:rPr>
        <w:t xml:space="preserve"> of segments).</w:t>
      </w:r>
      <w:r w:rsidR="00FA7766">
        <w:rPr>
          <w:bCs/>
          <w:szCs w:val="24"/>
        </w:rPr>
        <w:t xml:space="preserve"> </w:t>
      </w:r>
      <w:r w:rsidR="00713F1A" w:rsidRPr="00632949">
        <w:rPr>
          <w:b/>
          <w:bCs/>
          <w:highlight w:val="green"/>
        </w:rPr>
        <w:t>(</w:t>
      </w:r>
      <w:r w:rsidR="00C50FFE">
        <w:rPr>
          <w:b/>
          <w:bCs/>
          <w:highlight w:val="green"/>
        </w:rPr>
        <w:t>2</w:t>
      </w:r>
      <w:r w:rsidR="007F0C3B">
        <w:rPr>
          <w:b/>
          <w:bCs/>
          <w:highlight w:val="green"/>
        </w:rPr>
        <w:t>5</w:t>
      </w:r>
      <w:r w:rsidR="00713F1A" w:rsidRPr="00632949">
        <w:rPr>
          <w:b/>
          <w:bCs/>
          <w:highlight w:val="green"/>
        </w:rPr>
        <w:t xml:space="preserve"> point</w:t>
      </w:r>
      <w:r w:rsidR="00713F1A">
        <w:rPr>
          <w:b/>
          <w:bCs/>
          <w:highlight w:val="green"/>
        </w:rPr>
        <w:t>s</w:t>
      </w:r>
      <w:r w:rsidR="00713F1A" w:rsidRPr="00632949">
        <w:rPr>
          <w:b/>
          <w:bCs/>
          <w:highlight w:val="green"/>
        </w:rPr>
        <w:t>)</w:t>
      </w:r>
    </w:p>
    <w:p w14:paraId="6EA7DA10" w14:textId="77777777" w:rsidR="004926F5" w:rsidRDefault="004926F5" w:rsidP="004926F5">
      <w:pPr>
        <w:rPr>
          <w:bCs/>
          <w:szCs w:val="24"/>
        </w:rPr>
      </w:pPr>
    </w:p>
    <w:p w14:paraId="24268DAB" w14:textId="20E287CB" w:rsidR="00F872D4" w:rsidRPr="00F872D4" w:rsidRDefault="00FA7766" w:rsidP="00F872D4">
      <w:pPr>
        <w:numPr>
          <w:ilvl w:val="0"/>
          <w:numId w:val="27"/>
        </w:numPr>
        <w:rPr>
          <w:bCs/>
          <w:szCs w:val="24"/>
        </w:rPr>
      </w:pPr>
      <w:r w:rsidRPr="00B25842">
        <w:rPr>
          <w:b/>
          <w:szCs w:val="24"/>
        </w:rPr>
        <w:t>Do you lose any valuable insights</w:t>
      </w:r>
      <w:r>
        <w:rPr>
          <w:bCs/>
          <w:szCs w:val="24"/>
        </w:rPr>
        <w:t xml:space="preserve"> (in terms of the differences </w:t>
      </w:r>
      <w:r w:rsidR="004926F5">
        <w:rPr>
          <w:bCs/>
          <w:szCs w:val="24"/>
        </w:rPr>
        <w:t xml:space="preserve">across segments </w:t>
      </w:r>
      <w:r>
        <w:rPr>
          <w:bCs/>
          <w:szCs w:val="24"/>
        </w:rPr>
        <w:t xml:space="preserve">in </w:t>
      </w:r>
      <w:r w:rsidR="004926F5">
        <w:rPr>
          <w:bCs/>
          <w:szCs w:val="24"/>
        </w:rPr>
        <w:t xml:space="preserve">the </w:t>
      </w:r>
      <w:r>
        <w:rPr>
          <w:bCs/>
          <w:szCs w:val="24"/>
        </w:rPr>
        <w:t xml:space="preserve">segmentation variables and descriptors) when you </w:t>
      </w:r>
      <w:r w:rsidRPr="00C50FFE">
        <w:rPr>
          <w:b/>
          <w:i/>
          <w:iCs/>
          <w:szCs w:val="24"/>
        </w:rPr>
        <w:t>reduce</w:t>
      </w:r>
      <w:r>
        <w:rPr>
          <w:bCs/>
          <w:szCs w:val="24"/>
        </w:rPr>
        <w:t xml:space="preserve"> the number of segments</w:t>
      </w:r>
      <w:r w:rsidR="004926F5">
        <w:rPr>
          <w:bCs/>
          <w:szCs w:val="24"/>
        </w:rPr>
        <w:t>?</w:t>
      </w:r>
      <w:r>
        <w:rPr>
          <w:bCs/>
          <w:szCs w:val="24"/>
        </w:rPr>
        <w:t xml:space="preserve"> </w:t>
      </w:r>
      <w:r w:rsidR="004926F5" w:rsidRPr="00B25842">
        <w:rPr>
          <w:b/>
          <w:szCs w:val="24"/>
        </w:rPr>
        <w:t>Do</w:t>
      </w:r>
      <w:r w:rsidRPr="00B25842">
        <w:rPr>
          <w:b/>
          <w:szCs w:val="24"/>
        </w:rPr>
        <w:t xml:space="preserve"> you gain</w:t>
      </w:r>
      <w:r w:rsidR="000E1BDC">
        <w:rPr>
          <w:b/>
          <w:szCs w:val="24"/>
        </w:rPr>
        <w:t xml:space="preserve"> any</w:t>
      </w:r>
      <w:r w:rsidRPr="00B25842">
        <w:rPr>
          <w:b/>
          <w:szCs w:val="24"/>
        </w:rPr>
        <w:t xml:space="preserve"> new insights</w:t>
      </w:r>
      <w:r>
        <w:rPr>
          <w:bCs/>
          <w:szCs w:val="24"/>
        </w:rPr>
        <w:t xml:space="preserve"> about the segments when you </w:t>
      </w:r>
      <w:r w:rsidRPr="00C50FFE">
        <w:rPr>
          <w:b/>
          <w:i/>
          <w:iCs/>
          <w:szCs w:val="24"/>
        </w:rPr>
        <w:t>expand</w:t>
      </w:r>
      <w:r>
        <w:rPr>
          <w:bCs/>
          <w:szCs w:val="24"/>
        </w:rPr>
        <w:t xml:space="preserve"> the number of segments</w:t>
      </w:r>
      <w:r w:rsidR="004926F5">
        <w:rPr>
          <w:bCs/>
          <w:szCs w:val="24"/>
        </w:rPr>
        <w:t>?</w:t>
      </w:r>
      <w:r>
        <w:rPr>
          <w:bCs/>
          <w:szCs w:val="24"/>
        </w:rPr>
        <w:t xml:space="preserve"> </w:t>
      </w:r>
      <w:r w:rsidR="004926F5" w:rsidRPr="007F0C3B">
        <w:rPr>
          <w:b/>
          <w:szCs w:val="24"/>
        </w:rPr>
        <w:t>Briefly summarize</w:t>
      </w:r>
      <w:r>
        <w:rPr>
          <w:bCs/>
          <w:szCs w:val="24"/>
        </w:rPr>
        <w:t xml:space="preserve"> </w:t>
      </w:r>
      <w:r w:rsidR="004926F5">
        <w:rPr>
          <w:bCs/>
          <w:szCs w:val="24"/>
        </w:rPr>
        <w:t>what</w:t>
      </w:r>
      <w:r>
        <w:rPr>
          <w:bCs/>
          <w:szCs w:val="24"/>
        </w:rPr>
        <w:t xml:space="preserve"> insights you gain or lose when you adjust the number of segments from the initial (automatic) solution.</w:t>
      </w:r>
      <w:r w:rsidR="0089683B">
        <w:rPr>
          <w:bCs/>
          <w:szCs w:val="24"/>
        </w:rPr>
        <w:t xml:space="preserve"> </w:t>
      </w:r>
      <w:r w:rsidR="00A5540E" w:rsidRPr="00B25842">
        <w:rPr>
          <w:b/>
          <w:szCs w:val="24"/>
        </w:rPr>
        <w:t>Which model</w:t>
      </w:r>
      <w:r w:rsidR="00DC1320" w:rsidRPr="00B25842">
        <w:rPr>
          <w:b/>
          <w:szCs w:val="24"/>
        </w:rPr>
        <w:t xml:space="preserve"> (</w:t>
      </w:r>
      <w:r w:rsidR="00697E34">
        <w:rPr>
          <w:b/>
          <w:szCs w:val="24"/>
        </w:rPr>
        <w:t>number of</w:t>
      </w:r>
      <w:r w:rsidR="00DC1320" w:rsidRPr="00B25842">
        <w:rPr>
          <w:b/>
          <w:szCs w:val="24"/>
        </w:rPr>
        <w:t xml:space="preserve"> segments)</w:t>
      </w:r>
      <w:r w:rsidR="00A5540E" w:rsidRPr="00B25842">
        <w:rPr>
          <w:b/>
          <w:szCs w:val="24"/>
        </w:rPr>
        <w:t xml:space="preserve"> achieves the highest</w:t>
      </w:r>
      <w:r w:rsidR="000E1BDC">
        <w:rPr>
          <w:b/>
          <w:szCs w:val="24"/>
        </w:rPr>
        <w:t xml:space="preserve"> (and second highest)</w:t>
      </w:r>
      <w:r w:rsidR="00A5540E" w:rsidRPr="00B25842">
        <w:rPr>
          <w:b/>
          <w:szCs w:val="24"/>
        </w:rPr>
        <w:t xml:space="preserve"> global </w:t>
      </w:r>
      <w:r w:rsidR="00DC1320" w:rsidRPr="00B25842">
        <w:rPr>
          <w:b/>
          <w:szCs w:val="24"/>
        </w:rPr>
        <w:t>"</w:t>
      </w:r>
      <w:r w:rsidR="00A5540E" w:rsidRPr="00B25842">
        <w:rPr>
          <w:b/>
          <w:szCs w:val="24"/>
        </w:rPr>
        <w:t>hit rate</w:t>
      </w:r>
      <w:r w:rsidR="00DC1320" w:rsidRPr="00B25842">
        <w:rPr>
          <w:b/>
          <w:szCs w:val="24"/>
        </w:rPr>
        <w:t>"</w:t>
      </w:r>
      <w:r w:rsidR="00A5540E">
        <w:rPr>
          <w:bCs/>
          <w:szCs w:val="24"/>
        </w:rPr>
        <w:t xml:space="preserve"> in the confusion matrix? </w:t>
      </w:r>
      <w:r w:rsidR="0089683B">
        <w:rPr>
          <w:bCs/>
          <w:szCs w:val="24"/>
        </w:rPr>
        <w:t xml:space="preserve"> </w:t>
      </w:r>
      <w:r w:rsidR="009C1A22" w:rsidRPr="00632949">
        <w:rPr>
          <w:b/>
          <w:bCs/>
          <w:highlight w:val="green"/>
        </w:rPr>
        <w:t>(</w:t>
      </w:r>
      <w:r w:rsidR="00C50FFE">
        <w:rPr>
          <w:b/>
          <w:bCs/>
          <w:highlight w:val="green"/>
        </w:rPr>
        <w:t>2</w:t>
      </w:r>
      <w:r w:rsidR="007F0C3B">
        <w:rPr>
          <w:b/>
          <w:bCs/>
          <w:highlight w:val="green"/>
        </w:rPr>
        <w:t>5</w:t>
      </w:r>
      <w:r w:rsidR="009C1A22" w:rsidRPr="00632949">
        <w:rPr>
          <w:b/>
          <w:bCs/>
          <w:highlight w:val="green"/>
        </w:rPr>
        <w:t xml:space="preserve"> point</w:t>
      </w:r>
      <w:r w:rsidR="009C1A22">
        <w:rPr>
          <w:b/>
          <w:bCs/>
          <w:highlight w:val="green"/>
        </w:rPr>
        <w:t>s</w:t>
      </w:r>
      <w:r w:rsidR="009C1A22" w:rsidRPr="00632949">
        <w:rPr>
          <w:b/>
          <w:bCs/>
          <w:highlight w:val="green"/>
        </w:rPr>
        <w:t>)</w:t>
      </w:r>
    </w:p>
    <w:p w14:paraId="55171F0D" w14:textId="77777777" w:rsidR="00FA7766" w:rsidRPr="00FA7766" w:rsidRDefault="00FA7766" w:rsidP="00FA7766">
      <w:pPr>
        <w:rPr>
          <w:bCs/>
          <w:szCs w:val="24"/>
        </w:rPr>
      </w:pPr>
    </w:p>
    <w:p w14:paraId="09581940" w14:textId="32FFF1FE" w:rsidR="00713F1A" w:rsidRPr="00FA7766" w:rsidRDefault="00FA7766" w:rsidP="00713F1A">
      <w:pPr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 xml:space="preserve">After </w:t>
      </w:r>
      <w:r w:rsidR="000E1BDC">
        <w:rPr>
          <w:bCs/>
          <w:szCs w:val="24"/>
        </w:rPr>
        <w:t>analyzing</w:t>
      </w:r>
      <w:r>
        <w:rPr>
          <w:bCs/>
          <w:szCs w:val="24"/>
        </w:rPr>
        <w:t xml:space="preserve"> the three different segmentation solutions that you tried in parts a, b, and c above, </w:t>
      </w:r>
      <w:r w:rsidRPr="0051245E">
        <w:rPr>
          <w:b/>
          <w:szCs w:val="24"/>
        </w:rPr>
        <w:t xml:space="preserve">what is </w:t>
      </w:r>
      <w:r w:rsidRPr="0051245E">
        <w:rPr>
          <w:b/>
          <w:i/>
          <w:iCs/>
          <w:szCs w:val="24"/>
        </w:rPr>
        <w:t>your</w:t>
      </w:r>
      <w:r w:rsidRPr="0051245E">
        <w:rPr>
          <w:b/>
          <w:szCs w:val="24"/>
        </w:rPr>
        <w:t xml:space="preserve"> recommendation</w:t>
      </w:r>
      <w:r w:rsidRPr="006A51AD">
        <w:rPr>
          <w:b/>
          <w:szCs w:val="24"/>
        </w:rPr>
        <w:t xml:space="preserve"> to UIC</w:t>
      </w:r>
      <w:r>
        <w:rPr>
          <w:bCs/>
          <w:szCs w:val="24"/>
        </w:rPr>
        <w:t xml:space="preserve"> </w:t>
      </w:r>
      <w:r w:rsidRPr="00B25842">
        <w:rPr>
          <w:b/>
          <w:szCs w:val="24"/>
        </w:rPr>
        <w:t xml:space="preserve">for the </w:t>
      </w:r>
      <w:r w:rsidR="004926F5" w:rsidRPr="00C50FFE">
        <w:rPr>
          <w:b/>
          <w:szCs w:val="24"/>
          <w:u w:val="single"/>
        </w:rPr>
        <w:t>best</w:t>
      </w:r>
      <w:r w:rsidR="004926F5" w:rsidRPr="00C50FFE">
        <w:rPr>
          <w:bCs/>
          <w:szCs w:val="24"/>
          <w:u w:val="single"/>
        </w:rPr>
        <w:t xml:space="preserve"> </w:t>
      </w:r>
      <w:r w:rsidR="00CB23D0" w:rsidRPr="00CB23D0">
        <w:rPr>
          <w:b/>
          <w:szCs w:val="24"/>
          <w:u w:val="single"/>
        </w:rPr>
        <w:t>solution</w:t>
      </w:r>
      <w:r w:rsidR="00CB23D0">
        <w:rPr>
          <w:b/>
          <w:szCs w:val="24"/>
        </w:rPr>
        <w:t xml:space="preserve"> (</w:t>
      </w:r>
      <w:r w:rsidRPr="00CB23D0">
        <w:rPr>
          <w:b/>
          <w:szCs w:val="24"/>
        </w:rPr>
        <w:t>number</w:t>
      </w:r>
      <w:r w:rsidRPr="003F2985">
        <w:rPr>
          <w:b/>
          <w:szCs w:val="24"/>
        </w:rPr>
        <w:t xml:space="preserve"> of segments</w:t>
      </w:r>
      <w:r w:rsidR="00CB23D0">
        <w:rPr>
          <w:b/>
          <w:szCs w:val="24"/>
        </w:rPr>
        <w:t>)</w:t>
      </w:r>
      <w:r>
        <w:rPr>
          <w:bCs/>
          <w:szCs w:val="24"/>
        </w:rPr>
        <w:t xml:space="preserve"> to understand </w:t>
      </w:r>
      <w:r w:rsidR="004926F5">
        <w:rPr>
          <w:bCs/>
          <w:szCs w:val="24"/>
        </w:rPr>
        <w:t>the different types of</w:t>
      </w:r>
      <w:r w:rsidR="00697E34">
        <w:rPr>
          <w:bCs/>
          <w:szCs w:val="24"/>
        </w:rPr>
        <w:t xml:space="preserve"> undergrad</w:t>
      </w:r>
      <w:r>
        <w:rPr>
          <w:bCs/>
          <w:szCs w:val="24"/>
        </w:rPr>
        <w:t xml:space="preserve"> students in the target market for UIC Business? </w:t>
      </w:r>
      <w:r w:rsidR="00F2706F">
        <w:rPr>
          <w:b/>
          <w:szCs w:val="24"/>
        </w:rPr>
        <w:t>Suggest</w:t>
      </w:r>
      <w:r w:rsidR="00E51E41">
        <w:rPr>
          <w:b/>
          <w:szCs w:val="24"/>
        </w:rPr>
        <w:t xml:space="preserve"> a</w:t>
      </w:r>
      <w:r w:rsidRPr="00584369">
        <w:rPr>
          <w:b/>
          <w:szCs w:val="24"/>
        </w:rPr>
        <w:t xml:space="preserve"> good name</w:t>
      </w:r>
      <w:r w:rsidR="00E51E41">
        <w:rPr>
          <w:b/>
          <w:szCs w:val="24"/>
        </w:rPr>
        <w:t xml:space="preserve"> (</w:t>
      </w:r>
      <w:r w:rsidRPr="00584369">
        <w:rPr>
          <w:b/>
          <w:szCs w:val="24"/>
        </w:rPr>
        <w:t xml:space="preserve">label) for each </w:t>
      </w:r>
      <w:r w:rsidR="004926F5" w:rsidRPr="00584369">
        <w:rPr>
          <w:b/>
          <w:szCs w:val="24"/>
        </w:rPr>
        <w:t>segment</w:t>
      </w:r>
      <w:r w:rsidR="00E51E41">
        <w:rPr>
          <w:b/>
          <w:szCs w:val="24"/>
        </w:rPr>
        <w:t xml:space="preserve"> in your solution</w:t>
      </w:r>
      <w:r w:rsidR="00697E34">
        <w:rPr>
          <w:b/>
          <w:szCs w:val="24"/>
        </w:rPr>
        <w:t xml:space="preserve"> and explain your choice</w:t>
      </w:r>
      <w:r>
        <w:rPr>
          <w:bCs/>
          <w:szCs w:val="24"/>
        </w:rPr>
        <w:t xml:space="preserve"> (</w:t>
      </w:r>
      <w:r w:rsidR="004926F5">
        <w:rPr>
          <w:bCs/>
          <w:szCs w:val="24"/>
        </w:rPr>
        <w:t xml:space="preserve">for clues, </w:t>
      </w:r>
      <w:r>
        <w:rPr>
          <w:bCs/>
          <w:szCs w:val="24"/>
        </w:rPr>
        <w:t xml:space="preserve">look </w:t>
      </w:r>
      <w:r w:rsidR="004926F5">
        <w:rPr>
          <w:bCs/>
          <w:szCs w:val="24"/>
        </w:rPr>
        <w:t>at</w:t>
      </w:r>
      <w:r>
        <w:rPr>
          <w:bCs/>
          <w:szCs w:val="24"/>
        </w:rPr>
        <w:t xml:space="preserve"> the significant descriptor and segmentation variables that characterize each segment).</w:t>
      </w:r>
      <w:r w:rsidR="00355284">
        <w:rPr>
          <w:bCs/>
          <w:szCs w:val="24"/>
        </w:rPr>
        <w:t xml:space="preserve"> </w:t>
      </w:r>
      <w:r w:rsidR="00355284" w:rsidRPr="00697E34">
        <w:rPr>
          <w:b/>
          <w:i/>
          <w:iCs/>
          <w:szCs w:val="24"/>
        </w:rPr>
        <w:t>In which segment would you place yourself?</w:t>
      </w:r>
      <w:r w:rsidR="007F0C3B">
        <w:rPr>
          <w:b/>
          <w:i/>
          <w:iCs/>
          <w:szCs w:val="24"/>
        </w:rPr>
        <w:t xml:space="preserve"> (</w:t>
      </w:r>
      <w:proofErr w:type="gramStart"/>
      <w:r w:rsidR="007F0C3B">
        <w:rPr>
          <w:b/>
          <w:i/>
          <w:iCs/>
          <w:szCs w:val="24"/>
        </w:rPr>
        <w:t xml:space="preserve">Explain) </w:t>
      </w:r>
      <w:r w:rsidR="00713F1A">
        <w:rPr>
          <w:bCs/>
          <w:szCs w:val="24"/>
        </w:rPr>
        <w:t xml:space="preserve"> </w:t>
      </w:r>
      <w:r w:rsidR="00713F1A" w:rsidRPr="00632949">
        <w:rPr>
          <w:b/>
          <w:bCs/>
          <w:highlight w:val="green"/>
        </w:rPr>
        <w:t>(</w:t>
      </w:r>
      <w:proofErr w:type="gramEnd"/>
      <w:r w:rsidR="007F0C3B">
        <w:rPr>
          <w:b/>
          <w:bCs/>
          <w:highlight w:val="green"/>
        </w:rPr>
        <w:t>2</w:t>
      </w:r>
      <w:r w:rsidR="00C50FFE">
        <w:rPr>
          <w:b/>
          <w:bCs/>
          <w:highlight w:val="green"/>
        </w:rPr>
        <w:t>5</w:t>
      </w:r>
      <w:r w:rsidR="00713F1A" w:rsidRPr="00632949">
        <w:rPr>
          <w:b/>
          <w:bCs/>
          <w:highlight w:val="green"/>
        </w:rPr>
        <w:t xml:space="preserve"> point</w:t>
      </w:r>
      <w:r w:rsidR="00713F1A">
        <w:rPr>
          <w:b/>
          <w:bCs/>
          <w:highlight w:val="green"/>
        </w:rPr>
        <w:t>s</w:t>
      </w:r>
      <w:r w:rsidR="00713F1A" w:rsidRPr="00632949">
        <w:rPr>
          <w:b/>
          <w:bCs/>
          <w:highlight w:val="green"/>
        </w:rPr>
        <w:t>)</w:t>
      </w:r>
    </w:p>
    <w:p w14:paraId="3D1F2F6D" w14:textId="5006901A" w:rsidR="00FA7766" w:rsidRDefault="00FA7766" w:rsidP="00713F1A">
      <w:pPr>
        <w:ind w:left="720"/>
        <w:rPr>
          <w:bCs/>
          <w:szCs w:val="24"/>
        </w:rPr>
      </w:pPr>
    </w:p>
    <w:p w14:paraId="3123D281" w14:textId="2BC5AFC0" w:rsidR="00C81FBB" w:rsidRPr="00313BCE" w:rsidRDefault="00C81FBB" w:rsidP="00C81FBB">
      <w:pPr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>Based on your analysis, develop a strategy brief (one paragraph) for the Dean of the UIC business school</w:t>
      </w:r>
      <w:r w:rsidR="003F2985">
        <w:rPr>
          <w:bCs/>
          <w:szCs w:val="24"/>
        </w:rPr>
        <w:t xml:space="preserve">. </w:t>
      </w:r>
      <w:r w:rsidR="00584369" w:rsidRPr="0051245E">
        <w:rPr>
          <w:b/>
          <w:i/>
          <w:iCs/>
          <w:szCs w:val="24"/>
          <w:highlight w:val="yellow"/>
        </w:rPr>
        <w:t>Recommend to the Dean</w:t>
      </w:r>
      <w:r w:rsidRPr="0051245E">
        <w:rPr>
          <w:bCs/>
          <w:i/>
          <w:iCs/>
          <w:szCs w:val="24"/>
          <w:highlight w:val="yellow"/>
        </w:rPr>
        <w:t xml:space="preserve"> </w:t>
      </w:r>
      <w:r w:rsidRPr="0051245E">
        <w:rPr>
          <w:b/>
          <w:i/>
          <w:iCs/>
          <w:szCs w:val="24"/>
          <w:highlight w:val="yellow"/>
        </w:rPr>
        <w:t>which segment</w:t>
      </w:r>
      <w:r w:rsidR="003F2985" w:rsidRPr="0051245E">
        <w:rPr>
          <w:b/>
          <w:i/>
          <w:iCs/>
          <w:szCs w:val="24"/>
          <w:highlight w:val="yellow"/>
        </w:rPr>
        <w:t>(s)</w:t>
      </w:r>
      <w:r w:rsidRPr="0051245E">
        <w:rPr>
          <w:b/>
          <w:i/>
          <w:iCs/>
          <w:szCs w:val="24"/>
          <w:highlight w:val="yellow"/>
        </w:rPr>
        <w:t xml:space="preserve"> </w:t>
      </w:r>
      <w:r w:rsidR="003F2985" w:rsidRPr="0051245E">
        <w:rPr>
          <w:b/>
          <w:i/>
          <w:iCs/>
          <w:szCs w:val="24"/>
          <w:highlight w:val="yellow"/>
        </w:rPr>
        <w:t>UIC</w:t>
      </w:r>
      <w:r w:rsidRPr="0051245E">
        <w:rPr>
          <w:b/>
          <w:i/>
          <w:iCs/>
          <w:szCs w:val="24"/>
          <w:highlight w:val="yellow"/>
        </w:rPr>
        <w:t xml:space="preserve"> </w:t>
      </w:r>
      <w:r w:rsidR="003F2985" w:rsidRPr="0051245E">
        <w:rPr>
          <w:b/>
          <w:i/>
          <w:iCs/>
          <w:szCs w:val="24"/>
          <w:highlight w:val="yellow"/>
        </w:rPr>
        <w:t>should</w:t>
      </w:r>
      <w:r w:rsidRPr="0051245E">
        <w:rPr>
          <w:b/>
          <w:i/>
          <w:iCs/>
          <w:szCs w:val="24"/>
          <w:highlight w:val="yellow"/>
        </w:rPr>
        <w:t xml:space="preserve"> target</w:t>
      </w:r>
      <w:r w:rsidR="00E50B0B">
        <w:rPr>
          <w:b/>
          <w:szCs w:val="24"/>
        </w:rPr>
        <w:t xml:space="preserve"> </w:t>
      </w:r>
      <w:r w:rsidR="00E50B0B" w:rsidRPr="00355284">
        <w:rPr>
          <w:bCs/>
          <w:szCs w:val="24"/>
        </w:rPr>
        <w:t>(</w:t>
      </w:r>
      <w:r w:rsidR="0051245E" w:rsidRPr="00355284">
        <w:rPr>
          <w:bCs/>
          <w:szCs w:val="24"/>
        </w:rPr>
        <w:t>refer to</w:t>
      </w:r>
      <w:r w:rsidR="00E50B0B" w:rsidRPr="00355284">
        <w:rPr>
          <w:bCs/>
          <w:szCs w:val="24"/>
        </w:rPr>
        <w:t xml:space="preserve"> the segment</w:t>
      </w:r>
      <w:r w:rsidR="0051245E" w:rsidRPr="00355284">
        <w:rPr>
          <w:bCs/>
          <w:szCs w:val="24"/>
        </w:rPr>
        <w:t xml:space="preserve"> names and numbers</w:t>
      </w:r>
      <w:r w:rsidR="00E50B0B" w:rsidRPr="00355284">
        <w:rPr>
          <w:bCs/>
          <w:szCs w:val="24"/>
        </w:rPr>
        <w:t>)</w:t>
      </w:r>
      <w:r w:rsidR="00355284">
        <w:rPr>
          <w:bCs/>
          <w:szCs w:val="24"/>
        </w:rPr>
        <w:t>.</w:t>
      </w:r>
      <w:r w:rsidR="0051245E">
        <w:rPr>
          <w:bCs/>
          <w:szCs w:val="24"/>
        </w:rPr>
        <w:t xml:space="preserve"> </w:t>
      </w:r>
      <w:r w:rsidR="00EF1B2F">
        <w:rPr>
          <w:b/>
          <w:szCs w:val="24"/>
        </w:rPr>
        <w:t>Which specific</w:t>
      </w:r>
      <w:r w:rsidR="00EF1B2F" w:rsidRPr="003F2985">
        <w:rPr>
          <w:b/>
          <w:szCs w:val="24"/>
        </w:rPr>
        <w:t xml:space="preserve"> attributes should</w:t>
      </w:r>
      <w:r w:rsidR="00EF1B2F">
        <w:rPr>
          <w:b/>
          <w:szCs w:val="24"/>
        </w:rPr>
        <w:t xml:space="preserve"> UIC</w:t>
      </w:r>
      <w:r w:rsidR="00EF1B2F" w:rsidRPr="003F2985">
        <w:rPr>
          <w:b/>
          <w:szCs w:val="24"/>
        </w:rPr>
        <w:t xml:space="preserve"> emphasize</w:t>
      </w:r>
      <w:r w:rsidR="00EF1B2F">
        <w:rPr>
          <w:bCs/>
          <w:szCs w:val="24"/>
        </w:rPr>
        <w:t xml:space="preserve"> in its marketing communications to attract more students in this segment? </w:t>
      </w:r>
      <w:r w:rsidRPr="00632949">
        <w:rPr>
          <w:b/>
          <w:bCs/>
          <w:highlight w:val="green"/>
        </w:rPr>
        <w:t>(</w:t>
      </w:r>
      <w:r w:rsidR="007F0C3B">
        <w:rPr>
          <w:b/>
          <w:bCs/>
          <w:highlight w:val="green"/>
        </w:rPr>
        <w:t>2</w:t>
      </w:r>
      <w:r w:rsidR="00C50FFE">
        <w:rPr>
          <w:b/>
          <w:bCs/>
          <w:highlight w:val="green"/>
        </w:rPr>
        <w:t>5</w:t>
      </w:r>
      <w:r w:rsidRPr="00632949">
        <w:rPr>
          <w:b/>
          <w:bCs/>
          <w:highlight w:val="green"/>
        </w:rPr>
        <w:t xml:space="preserve"> point</w:t>
      </w:r>
      <w:r>
        <w:rPr>
          <w:b/>
          <w:bCs/>
          <w:highlight w:val="green"/>
        </w:rPr>
        <w:t>s</w:t>
      </w:r>
      <w:r w:rsidRPr="00632949">
        <w:rPr>
          <w:b/>
          <w:bCs/>
          <w:highlight w:val="green"/>
        </w:rPr>
        <w:t>)</w:t>
      </w:r>
    </w:p>
    <w:p w14:paraId="1A22CD0A" w14:textId="77777777" w:rsidR="00313BCE" w:rsidRDefault="00313BCE" w:rsidP="00313BCE">
      <w:pPr>
        <w:pStyle w:val="ListParagraph"/>
        <w:rPr>
          <w:bCs/>
          <w:szCs w:val="24"/>
        </w:rPr>
      </w:pPr>
    </w:p>
    <w:p w14:paraId="361A7F67" w14:textId="07A6A8E4" w:rsidR="00E51E41" w:rsidRPr="00355284" w:rsidRDefault="00313BCE" w:rsidP="00355284">
      <w:pPr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 xml:space="preserve">Briefly summarize the </w:t>
      </w:r>
      <w:r w:rsidRPr="00313BCE">
        <w:rPr>
          <w:b/>
          <w:szCs w:val="24"/>
        </w:rPr>
        <w:t>advantages and disadvantages</w:t>
      </w:r>
      <w:r>
        <w:rPr>
          <w:bCs/>
          <w:szCs w:val="24"/>
        </w:rPr>
        <w:t xml:space="preserve"> of the segmentation tool in </w:t>
      </w:r>
      <w:proofErr w:type="spellStart"/>
      <w:r>
        <w:rPr>
          <w:bCs/>
          <w:szCs w:val="24"/>
        </w:rPr>
        <w:t>Enginius</w:t>
      </w:r>
      <w:proofErr w:type="spellEnd"/>
      <w:r w:rsidR="0051245E">
        <w:rPr>
          <w:bCs/>
          <w:szCs w:val="24"/>
        </w:rPr>
        <w:t xml:space="preserve"> for this type of marketing analytics exercise</w:t>
      </w:r>
      <w:r>
        <w:rPr>
          <w:bCs/>
          <w:szCs w:val="24"/>
        </w:rPr>
        <w:t xml:space="preserve">. </w:t>
      </w:r>
      <w:r w:rsidRPr="00632949">
        <w:rPr>
          <w:b/>
          <w:bCs/>
          <w:highlight w:val="green"/>
        </w:rPr>
        <w:t>(</w:t>
      </w:r>
      <w:r>
        <w:rPr>
          <w:b/>
          <w:bCs/>
          <w:highlight w:val="green"/>
        </w:rPr>
        <w:t>10</w:t>
      </w:r>
      <w:r w:rsidRPr="00632949">
        <w:rPr>
          <w:b/>
          <w:bCs/>
          <w:highlight w:val="green"/>
        </w:rPr>
        <w:t xml:space="preserve"> point</w:t>
      </w:r>
      <w:r>
        <w:rPr>
          <w:b/>
          <w:bCs/>
          <w:highlight w:val="green"/>
        </w:rPr>
        <w:t>s</w:t>
      </w:r>
      <w:r w:rsidRPr="00632949">
        <w:rPr>
          <w:b/>
          <w:bCs/>
          <w:highlight w:val="green"/>
        </w:rPr>
        <w:t>)</w:t>
      </w:r>
    </w:p>
    <w:sectPr w:rsidR="00E51E41" w:rsidRPr="00355284" w:rsidSect="003B1FA9">
      <w:footerReference w:type="even" r:id="rId7"/>
      <w:footerReference w:type="default" r:id="rId8"/>
      <w:pgSz w:w="12240" w:h="15840" w:code="1"/>
      <w:pgMar w:top="1296" w:right="1152" w:bottom="1152" w:left="1152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1B04" w14:textId="77777777" w:rsidR="00B80075" w:rsidRDefault="00B80075">
      <w:r>
        <w:separator/>
      </w:r>
    </w:p>
  </w:endnote>
  <w:endnote w:type="continuationSeparator" w:id="0">
    <w:p w14:paraId="77974807" w14:textId="77777777" w:rsidR="00B80075" w:rsidRDefault="00B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042D" w14:textId="77777777" w:rsidR="0077579A" w:rsidRDefault="007757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0FED8A" w14:textId="77777777" w:rsidR="0077579A" w:rsidRDefault="007757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615C" w14:textId="77777777" w:rsidR="0077579A" w:rsidRDefault="007757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9B57B" w14:textId="77777777" w:rsidR="0077579A" w:rsidRDefault="007757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4721" w14:textId="77777777" w:rsidR="00B80075" w:rsidRDefault="00B80075">
      <w:r>
        <w:separator/>
      </w:r>
    </w:p>
  </w:footnote>
  <w:footnote w:type="continuationSeparator" w:id="0">
    <w:p w14:paraId="0EF95C38" w14:textId="77777777" w:rsidR="00B80075" w:rsidRDefault="00B8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0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ED332A"/>
    <w:multiLevelType w:val="hybridMultilevel"/>
    <w:tmpl w:val="EF5AD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4D76"/>
    <w:multiLevelType w:val="hybridMultilevel"/>
    <w:tmpl w:val="B7A6F2E6"/>
    <w:lvl w:ilvl="0" w:tplc="D5384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D3F20"/>
    <w:multiLevelType w:val="hybridMultilevel"/>
    <w:tmpl w:val="F920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19B1"/>
    <w:multiLevelType w:val="hybridMultilevel"/>
    <w:tmpl w:val="A000C8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4520D"/>
    <w:multiLevelType w:val="hybridMultilevel"/>
    <w:tmpl w:val="F30CB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D2CDE"/>
    <w:multiLevelType w:val="multilevel"/>
    <w:tmpl w:val="1278EF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8143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FE3C33"/>
    <w:multiLevelType w:val="hybridMultilevel"/>
    <w:tmpl w:val="A000C8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07634"/>
    <w:multiLevelType w:val="hybridMultilevel"/>
    <w:tmpl w:val="192060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633E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6758C3"/>
    <w:multiLevelType w:val="multilevel"/>
    <w:tmpl w:val="19206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634FC"/>
    <w:multiLevelType w:val="multilevel"/>
    <w:tmpl w:val="E4A8B3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224"/>
        </w:tabs>
        <w:ind w:left="1224" w:hanging="864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2005A8C"/>
    <w:multiLevelType w:val="hybridMultilevel"/>
    <w:tmpl w:val="4CDE509E"/>
    <w:lvl w:ilvl="0" w:tplc="9BF808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F42584"/>
    <w:multiLevelType w:val="hybridMultilevel"/>
    <w:tmpl w:val="9280E0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13C58"/>
    <w:multiLevelType w:val="hybridMultilevel"/>
    <w:tmpl w:val="9280E0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241863"/>
    <w:multiLevelType w:val="hybridMultilevel"/>
    <w:tmpl w:val="9280E0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A674B1"/>
    <w:multiLevelType w:val="hybridMultilevel"/>
    <w:tmpl w:val="63BC9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603"/>
    <w:multiLevelType w:val="multilevel"/>
    <w:tmpl w:val="60E2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F92C49"/>
    <w:multiLevelType w:val="hybridMultilevel"/>
    <w:tmpl w:val="7686887C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0" w15:restartNumberingAfterBreak="0">
    <w:nsid w:val="57C61830"/>
    <w:multiLevelType w:val="hybridMultilevel"/>
    <w:tmpl w:val="4CDE509E"/>
    <w:lvl w:ilvl="0" w:tplc="9BF808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861A69"/>
    <w:multiLevelType w:val="hybridMultilevel"/>
    <w:tmpl w:val="C5BA1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45FB9"/>
    <w:multiLevelType w:val="hybridMultilevel"/>
    <w:tmpl w:val="EF5AD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B7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B96887"/>
    <w:multiLevelType w:val="hybridMultilevel"/>
    <w:tmpl w:val="9280E0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34D49"/>
    <w:multiLevelType w:val="hybridMultilevel"/>
    <w:tmpl w:val="D5522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E64200"/>
    <w:multiLevelType w:val="hybridMultilevel"/>
    <w:tmpl w:val="57305E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619D5"/>
    <w:multiLevelType w:val="hybridMultilevel"/>
    <w:tmpl w:val="5BFC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359"/>
    <w:multiLevelType w:val="hybridMultilevel"/>
    <w:tmpl w:val="8FC28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42E11"/>
    <w:multiLevelType w:val="hybridMultilevel"/>
    <w:tmpl w:val="9280E0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142661">
    <w:abstractNumId w:val="6"/>
  </w:num>
  <w:num w:numId="2" w16cid:durableId="1739015428">
    <w:abstractNumId w:val="23"/>
  </w:num>
  <w:num w:numId="3" w16cid:durableId="1411807731">
    <w:abstractNumId w:val="7"/>
  </w:num>
  <w:num w:numId="4" w16cid:durableId="1029719772">
    <w:abstractNumId w:val="10"/>
  </w:num>
  <w:num w:numId="5" w16cid:durableId="1343125130">
    <w:abstractNumId w:val="25"/>
  </w:num>
  <w:num w:numId="6" w16cid:durableId="1530147054">
    <w:abstractNumId w:val="12"/>
  </w:num>
  <w:num w:numId="7" w16cid:durableId="13387950">
    <w:abstractNumId w:val="16"/>
  </w:num>
  <w:num w:numId="8" w16cid:durableId="91170870">
    <w:abstractNumId w:val="18"/>
  </w:num>
  <w:num w:numId="9" w16cid:durableId="185943590">
    <w:abstractNumId w:val="28"/>
  </w:num>
  <w:num w:numId="10" w16cid:durableId="1724408056">
    <w:abstractNumId w:val="9"/>
  </w:num>
  <w:num w:numId="11" w16cid:durableId="1647660088">
    <w:abstractNumId w:val="11"/>
  </w:num>
  <w:num w:numId="12" w16cid:durableId="293173889">
    <w:abstractNumId w:val="26"/>
  </w:num>
  <w:num w:numId="13" w16cid:durableId="393087184">
    <w:abstractNumId w:val="0"/>
  </w:num>
  <w:num w:numId="14" w16cid:durableId="674114892">
    <w:abstractNumId w:val="5"/>
  </w:num>
  <w:num w:numId="15" w16cid:durableId="889343247">
    <w:abstractNumId w:val="4"/>
  </w:num>
  <w:num w:numId="16" w16cid:durableId="1010835830">
    <w:abstractNumId w:val="8"/>
  </w:num>
  <w:num w:numId="17" w16cid:durableId="947932256">
    <w:abstractNumId w:val="21"/>
  </w:num>
  <w:num w:numId="18" w16cid:durableId="1724055948">
    <w:abstractNumId w:val="19"/>
  </w:num>
  <w:num w:numId="19" w16cid:durableId="1253007498">
    <w:abstractNumId w:val="15"/>
  </w:num>
  <w:num w:numId="20" w16cid:durableId="766659758">
    <w:abstractNumId w:val="13"/>
  </w:num>
  <w:num w:numId="21" w16cid:durableId="31808194">
    <w:abstractNumId w:val="20"/>
  </w:num>
  <w:num w:numId="22" w16cid:durableId="1432355014">
    <w:abstractNumId w:val="14"/>
  </w:num>
  <w:num w:numId="23" w16cid:durableId="1451507365">
    <w:abstractNumId w:val="24"/>
  </w:num>
  <w:num w:numId="24" w16cid:durableId="1736736123">
    <w:abstractNumId w:val="29"/>
  </w:num>
  <w:num w:numId="25" w16cid:durableId="1983389824">
    <w:abstractNumId w:val="3"/>
  </w:num>
  <w:num w:numId="26" w16cid:durableId="396905348">
    <w:abstractNumId w:val="17"/>
  </w:num>
  <w:num w:numId="27" w16cid:durableId="644042354">
    <w:abstractNumId w:val="22"/>
  </w:num>
  <w:num w:numId="28" w16cid:durableId="17047360">
    <w:abstractNumId w:val="2"/>
  </w:num>
  <w:num w:numId="29" w16cid:durableId="959607961">
    <w:abstractNumId w:val="27"/>
  </w:num>
  <w:num w:numId="30" w16cid:durableId="16844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964"/>
    <w:rsid w:val="00000512"/>
    <w:rsid w:val="00002D29"/>
    <w:rsid w:val="000131C7"/>
    <w:rsid w:val="00015922"/>
    <w:rsid w:val="0002229C"/>
    <w:rsid w:val="00025749"/>
    <w:rsid w:val="00026A46"/>
    <w:rsid w:val="00033088"/>
    <w:rsid w:val="00046C88"/>
    <w:rsid w:val="00057EEA"/>
    <w:rsid w:val="000654B0"/>
    <w:rsid w:val="00070747"/>
    <w:rsid w:val="00071325"/>
    <w:rsid w:val="0007187A"/>
    <w:rsid w:val="00082FFA"/>
    <w:rsid w:val="00086599"/>
    <w:rsid w:val="0009607B"/>
    <w:rsid w:val="0009627E"/>
    <w:rsid w:val="000A020F"/>
    <w:rsid w:val="000A0AF0"/>
    <w:rsid w:val="000A6EDA"/>
    <w:rsid w:val="000A7109"/>
    <w:rsid w:val="000A737D"/>
    <w:rsid w:val="000A73D3"/>
    <w:rsid w:val="000B046C"/>
    <w:rsid w:val="000C2C06"/>
    <w:rsid w:val="000C48F1"/>
    <w:rsid w:val="000E1BDC"/>
    <w:rsid w:val="000E703E"/>
    <w:rsid w:val="00100C49"/>
    <w:rsid w:val="001365A8"/>
    <w:rsid w:val="00142EC3"/>
    <w:rsid w:val="0014557A"/>
    <w:rsid w:val="00147EB9"/>
    <w:rsid w:val="00154901"/>
    <w:rsid w:val="00155752"/>
    <w:rsid w:val="00165CFF"/>
    <w:rsid w:val="00174AFC"/>
    <w:rsid w:val="00177D8F"/>
    <w:rsid w:val="00184B53"/>
    <w:rsid w:val="001A6EA1"/>
    <w:rsid w:val="001B1026"/>
    <w:rsid w:val="001B7226"/>
    <w:rsid w:val="001C1959"/>
    <w:rsid w:val="001D7F6A"/>
    <w:rsid w:val="001E36E2"/>
    <w:rsid w:val="001E5208"/>
    <w:rsid w:val="001F08D4"/>
    <w:rsid w:val="001F0E0F"/>
    <w:rsid w:val="0020565B"/>
    <w:rsid w:val="00205A8C"/>
    <w:rsid w:val="002062A3"/>
    <w:rsid w:val="00206E18"/>
    <w:rsid w:val="00207311"/>
    <w:rsid w:val="002077F7"/>
    <w:rsid w:val="00207B0A"/>
    <w:rsid w:val="00215693"/>
    <w:rsid w:val="00217531"/>
    <w:rsid w:val="00224AED"/>
    <w:rsid w:val="0022532D"/>
    <w:rsid w:val="002304B7"/>
    <w:rsid w:val="00232E83"/>
    <w:rsid w:val="00242EE4"/>
    <w:rsid w:val="00263852"/>
    <w:rsid w:val="00263D1B"/>
    <w:rsid w:val="00273486"/>
    <w:rsid w:val="002766FB"/>
    <w:rsid w:val="002868EA"/>
    <w:rsid w:val="002B16F4"/>
    <w:rsid w:val="002B1883"/>
    <w:rsid w:val="002D47FC"/>
    <w:rsid w:val="002D49EF"/>
    <w:rsid w:val="002D6717"/>
    <w:rsid w:val="002E1BA9"/>
    <w:rsid w:val="002E7CC0"/>
    <w:rsid w:val="002F59F3"/>
    <w:rsid w:val="00311677"/>
    <w:rsid w:val="00313BCE"/>
    <w:rsid w:val="0031550A"/>
    <w:rsid w:val="00320A3B"/>
    <w:rsid w:val="00321555"/>
    <w:rsid w:val="0032384D"/>
    <w:rsid w:val="00334393"/>
    <w:rsid w:val="00336C10"/>
    <w:rsid w:val="00337253"/>
    <w:rsid w:val="0034221F"/>
    <w:rsid w:val="0034358E"/>
    <w:rsid w:val="00347F74"/>
    <w:rsid w:val="00355284"/>
    <w:rsid w:val="00356908"/>
    <w:rsid w:val="0036381D"/>
    <w:rsid w:val="0037222B"/>
    <w:rsid w:val="003750C9"/>
    <w:rsid w:val="00382E75"/>
    <w:rsid w:val="00394496"/>
    <w:rsid w:val="003A35E8"/>
    <w:rsid w:val="003B0E7D"/>
    <w:rsid w:val="003B1FA9"/>
    <w:rsid w:val="003B3C95"/>
    <w:rsid w:val="003B51E4"/>
    <w:rsid w:val="003D1F51"/>
    <w:rsid w:val="003D2477"/>
    <w:rsid w:val="003D50AC"/>
    <w:rsid w:val="003E04FE"/>
    <w:rsid w:val="003E06C8"/>
    <w:rsid w:val="003E3D1F"/>
    <w:rsid w:val="003E7164"/>
    <w:rsid w:val="003F16C8"/>
    <w:rsid w:val="003F2985"/>
    <w:rsid w:val="003F4C0C"/>
    <w:rsid w:val="00405661"/>
    <w:rsid w:val="00410D83"/>
    <w:rsid w:val="00410FBF"/>
    <w:rsid w:val="00411F31"/>
    <w:rsid w:val="00414567"/>
    <w:rsid w:val="00431128"/>
    <w:rsid w:val="004338C8"/>
    <w:rsid w:val="0043643B"/>
    <w:rsid w:val="00441F32"/>
    <w:rsid w:val="004426E3"/>
    <w:rsid w:val="004432CE"/>
    <w:rsid w:val="004470C7"/>
    <w:rsid w:val="0045157D"/>
    <w:rsid w:val="00456950"/>
    <w:rsid w:val="004675EA"/>
    <w:rsid w:val="00472FAF"/>
    <w:rsid w:val="004803A8"/>
    <w:rsid w:val="00482F3F"/>
    <w:rsid w:val="004926F5"/>
    <w:rsid w:val="004B19E2"/>
    <w:rsid w:val="004C0BE1"/>
    <w:rsid w:val="004C20A2"/>
    <w:rsid w:val="004C77E5"/>
    <w:rsid w:val="004C7D35"/>
    <w:rsid w:val="004D5305"/>
    <w:rsid w:val="004E6305"/>
    <w:rsid w:val="004F7314"/>
    <w:rsid w:val="00500BA9"/>
    <w:rsid w:val="00503307"/>
    <w:rsid w:val="00504CA5"/>
    <w:rsid w:val="005108F0"/>
    <w:rsid w:val="0051245E"/>
    <w:rsid w:val="00516F2A"/>
    <w:rsid w:val="00520B79"/>
    <w:rsid w:val="0052725A"/>
    <w:rsid w:val="0053020A"/>
    <w:rsid w:val="005302E0"/>
    <w:rsid w:val="00532FC7"/>
    <w:rsid w:val="00533250"/>
    <w:rsid w:val="005347DA"/>
    <w:rsid w:val="005374D2"/>
    <w:rsid w:val="00547064"/>
    <w:rsid w:val="00552C01"/>
    <w:rsid w:val="00553580"/>
    <w:rsid w:val="00555C66"/>
    <w:rsid w:val="00566FFB"/>
    <w:rsid w:val="00582462"/>
    <w:rsid w:val="00584369"/>
    <w:rsid w:val="005858E7"/>
    <w:rsid w:val="005B10F3"/>
    <w:rsid w:val="005B27D5"/>
    <w:rsid w:val="005B65E6"/>
    <w:rsid w:val="005C6BE5"/>
    <w:rsid w:val="005E0161"/>
    <w:rsid w:val="005E3463"/>
    <w:rsid w:val="00602112"/>
    <w:rsid w:val="00611B0A"/>
    <w:rsid w:val="00620B86"/>
    <w:rsid w:val="006223D0"/>
    <w:rsid w:val="00632949"/>
    <w:rsid w:val="0063312D"/>
    <w:rsid w:val="006332FC"/>
    <w:rsid w:val="00637743"/>
    <w:rsid w:val="00640B61"/>
    <w:rsid w:val="00652787"/>
    <w:rsid w:val="00654853"/>
    <w:rsid w:val="006555CB"/>
    <w:rsid w:val="006562A7"/>
    <w:rsid w:val="00666A01"/>
    <w:rsid w:val="006670C8"/>
    <w:rsid w:val="006726BD"/>
    <w:rsid w:val="0067335D"/>
    <w:rsid w:val="006767B6"/>
    <w:rsid w:val="00680D28"/>
    <w:rsid w:val="0069667B"/>
    <w:rsid w:val="00697E34"/>
    <w:rsid w:val="006A47E8"/>
    <w:rsid w:val="006A51AD"/>
    <w:rsid w:val="006B1CE4"/>
    <w:rsid w:val="006C18CD"/>
    <w:rsid w:val="006C5190"/>
    <w:rsid w:val="006D0AC5"/>
    <w:rsid w:val="006E0291"/>
    <w:rsid w:val="006E0568"/>
    <w:rsid w:val="006E0CEF"/>
    <w:rsid w:val="006E1F53"/>
    <w:rsid w:val="006E43F7"/>
    <w:rsid w:val="006F5870"/>
    <w:rsid w:val="006F58F4"/>
    <w:rsid w:val="00700EBE"/>
    <w:rsid w:val="007134B5"/>
    <w:rsid w:val="00713532"/>
    <w:rsid w:val="00713F1A"/>
    <w:rsid w:val="00717BFB"/>
    <w:rsid w:val="007218AB"/>
    <w:rsid w:val="007219F7"/>
    <w:rsid w:val="007223D5"/>
    <w:rsid w:val="007255A9"/>
    <w:rsid w:val="0073070E"/>
    <w:rsid w:val="0073453D"/>
    <w:rsid w:val="007412B8"/>
    <w:rsid w:val="007534B7"/>
    <w:rsid w:val="00757ACC"/>
    <w:rsid w:val="007635E4"/>
    <w:rsid w:val="00766DC6"/>
    <w:rsid w:val="00767D71"/>
    <w:rsid w:val="00773718"/>
    <w:rsid w:val="00773EA6"/>
    <w:rsid w:val="0077579A"/>
    <w:rsid w:val="0078158E"/>
    <w:rsid w:val="00793808"/>
    <w:rsid w:val="007A0A79"/>
    <w:rsid w:val="007A20A1"/>
    <w:rsid w:val="007A4DB9"/>
    <w:rsid w:val="007B5913"/>
    <w:rsid w:val="007C1FA8"/>
    <w:rsid w:val="007D3DF2"/>
    <w:rsid w:val="007E63BB"/>
    <w:rsid w:val="007F0C3B"/>
    <w:rsid w:val="00800E6A"/>
    <w:rsid w:val="0080210F"/>
    <w:rsid w:val="00806993"/>
    <w:rsid w:val="00806ABC"/>
    <w:rsid w:val="008177C0"/>
    <w:rsid w:val="00822911"/>
    <w:rsid w:val="008239BF"/>
    <w:rsid w:val="00831EC2"/>
    <w:rsid w:val="00833D6F"/>
    <w:rsid w:val="0083465C"/>
    <w:rsid w:val="00837B82"/>
    <w:rsid w:val="0084065F"/>
    <w:rsid w:val="0084248A"/>
    <w:rsid w:val="00844B57"/>
    <w:rsid w:val="00845915"/>
    <w:rsid w:val="00850EE7"/>
    <w:rsid w:val="00853F6D"/>
    <w:rsid w:val="00854129"/>
    <w:rsid w:val="00860525"/>
    <w:rsid w:val="00860CAC"/>
    <w:rsid w:val="00867E39"/>
    <w:rsid w:val="00870259"/>
    <w:rsid w:val="0087368A"/>
    <w:rsid w:val="00880843"/>
    <w:rsid w:val="0088519E"/>
    <w:rsid w:val="008868F3"/>
    <w:rsid w:val="008901C9"/>
    <w:rsid w:val="0089321E"/>
    <w:rsid w:val="0089683B"/>
    <w:rsid w:val="008A2A27"/>
    <w:rsid w:val="008A330F"/>
    <w:rsid w:val="008C75DF"/>
    <w:rsid w:val="008D519F"/>
    <w:rsid w:val="008E4598"/>
    <w:rsid w:val="008E6F69"/>
    <w:rsid w:val="00900DC3"/>
    <w:rsid w:val="0092265A"/>
    <w:rsid w:val="009559C5"/>
    <w:rsid w:val="009563A2"/>
    <w:rsid w:val="00960860"/>
    <w:rsid w:val="00961540"/>
    <w:rsid w:val="009659BA"/>
    <w:rsid w:val="00967686"/>
    <w:rsid w:val="00985E58"/>
    <w:rsid w:val="009862FF"/>
    <w:rsid w:val="0099261A"/>
    <w:rsid w:val="00995D84"/>
    <w:rsid w:val="00997700"/>
    <w:rsid w:val="009A14E5"/>
    <w:rsid w:val="009A2478"/>
    <w:rsid w:val="009A7100"/>
    <w:rsid w:val="009B041F"/>
    <w:rsid w:val="009B1AF6"/>
    <w:rsid w:val="009B3F7C"/>
    <w:rsid w:val="009B4F4B"/>
    <w:rsid w:val="009C1A22"/>
    <w:rsid w:val="009C5A53"/>
    <w:rsid w:val="009D24EB"/>
    <w:rsid w:val="009E55BE"/>
    <w:rsid w:val="009E7BD1"/>
    <w:rsid w:val="009F717B"/>
    <w:rsid w:val="009F7815"/>
    <w:rsid w:val="00A016A8"/>
    <w:rsid w:val="00A04A5E"/>
    <w:rsid w:val="00A222DA"/>
    <w:rsid w:val="00A32CF6"/>
    <w:rsid w:val="00A41DAF"/>
    <w:rsid w:val="00A41F40"/>
    <w:rsid w:val="00A4481D"/>
    <w:rsid w:val="00A47C84"/>
    <w:rsid w:val="00A50D93"/>
    <w:rsid w:val="00A5540E"/>
    <w:rsid w:val="00A607D7"/>
    <w:rsid w:val="00A655AE"/>
    <w:rsid w:val="00A67129"/>
    <w:rsid w:val="00A72322"/>
    <w:rsid w:val="00A74B8B"/>
    <w:rsid w:val="00A81493"/>
    <w:rsid w:val="00A966BC"/>
    <w:rsid w:val="00AA4A4D"/>
    <w:rsid w:val="00AA780A"/>
    <w:rsid w:val="00AB7C9B"/>
    <w:rsid w:val="00AE5452"/>
    <w:rsid w:val="00AF37C2"/>
    <w:rsid w:val="00AF468B"/>
    <w:rsid w:val="00AF4A12"/>
    <w:rsid w:val="00AF79B0"/>
    <w:rsid w:val="00AF7C2E"/>
    <w:rsid w:val="00B00DC1"/>
    <w:rsid w:val="00B05332"/>
    <w:rsid w:val="00B059B6"/>
    <w:rsid w:val="00B206C6"/>
    <w:rsid w:val="00B25842"/>
    <w:rsid w:val="00B26D42"/>
    <w:rsid w:val="00B304BC"/>
    <w:rsid w:val="00B326A0"/>
    <w:rsid w:val="00B37207"/>
    <w:rsid w:val="00B417F9"/>
    <w:rsid w:val="00B42AF1"/>
    <w:rsid w:val="00B56187"/>
    <w:rsid w:val="00B57BC3"/>
    <w:rsid w:val="00B60D3D"/>
    <w:rsid w:val="00B60DC3"/>
    <w:rsid w:val="00B62F39"/>
    <w:rsid w:val="00B80075"/>
    <w:rsid w:val="00B81237"/>
    <w:rsid w:val="00B864D2"/>
    <w:rsid w:val="00B87D64"/>
    <w:rsid w:val="00B91397"/>
    <w:rsid w:val="00B9580A"/>
    <w:rsid w:val="00B97553"/>
    <w:rsid w:val="00BA2A95"/>
    <w:rsid w:val="00BB02CC"/>
    <w:rsid w:val="00BB3465"/>
    <w:rsid w:val="00BB41B0"/>
    <w:rsid w:val="00BC1901"/>
    <w:rsid w:val="00BC2717"/>
    <w:rsid w:val="00BC3F31"/>
    <w:rsid w:val="00BD0FF8"/>
    <w:rsid w:val="00BD7F6B"/>
    <w:rsid w:val="00BE0760"/>
    <w:rsid w:val="00BE11D0"/>
    <w:rsid w:val="00BE4A8E"/>
    <w:rsid w:val="00BE7402"/>
    <w:rsid w:val="00BF182A"/>
    <w:rsid w:val="00BF4BBF"/>
    <w:rsid w:val="00BF581E"/>
    <w:rsid w:val="00C04BAB"/>
    <w:rsid w:val="00C04E7B"/>
    <w:rsid w:val="00C07355"/>
    <w:rsid w:val="00C10655"/>
    <w:rsid w:val="00C25E59"/>
    <w:rsid w:val="00C31929"/>
    <w:rsid w:val="00C34299"/>
    <w:rsid w:val="00C50FFE"/>
    <w:rsid w:val="00C5788F"/>
    <w:rsid w:val="00C65DCA"/>
    <w:rsid w:val="00C81BE3"/>
    <w:rsid w:val="00C81FBB"/>
    <w:rsid w:val="00C87544"/>
    <w:rsid w:val="00C87C79"/>
    <w:rsid w:val="00C95476"/>
    <w:rsid w:val="00CA7757"/>
    <w:rsid w:val="00CB23D0"/>
    <w:rsid w:val="00CB5AC3"/>
    <w:rsid w:val="00CC4B78"/>
    <w:rsid w:val="00CC6056"/>
    <w:rsid w:val="00CD0920"/>
    <w:rsid w:val="00CD5D53"/>
    <w:rsid w:val="00CF4917"/>
    <w:rsid w:val="00D114BA"/>
    <w:rsid w:val="00D11697"/>
    <w:rsid w:val="00D1357F"/>
    <w:rsid w:val="00D16242"/>
    <w:rsid w:val="00D17C1F"/>
    <w:rsid w:val="00D22B13"/>
    <w:rsid w:val="00D23065"/>
    <w:rsid w:val="00D23814"/>
    <w:rsid w:val="00D343C8"/>
    <w:rsid w:val="00D40B62"/>
    <w:rsid w:val="00D42896"/>
    <w:rsid w:val="00D42B4E"/>
    <w:rsid w:val="00D43070"/>
    <w:rsid w:val="00D57F26"/>
    <w:rsid w:val="00D60A99"/>
    <w:rsid w:val="00D61994"/>
    <w:rsid w:val="00D65CA7"/>
    <w:rsid w:val="00D66ED6"/>
    <w:rsid w:val="00D758B2"/>
    <w:rsid w:val="00D8054D"/>
    <w:rsid w:val="00DA1011"/>
    <w:rsid w:val="00DA13A9"/>
    <w:rsid w:val="00DA3ADA"/>
    <w:rsid w:val="00DA7AC8"/>
    <w:rsid w:val="00DB05EE"/>
    <w:rsid w:val="00DC1320"/>
    <w:rsid w:val="00DD0FC6"/>
    <w:rsid w:val="00DD2EBE"/>
    <w:rsid w:val="00DD6299"/>
    <w:rsid w:val="00DE0CD9"/>
    <w:rsid w:val="00DE61C7"/>
    <w:rsid w:val="00DE6935"/>
    <w:rsid w:val="00DE713E"/>
    <w:rsid w:val="00DF1959"/>
    <w:rsid w:val="00DF50CC"/>
    <w:rsid w:val="00DF70AC"/>
    <w:rsid w:val="00DF7F0D"/>
    <w:rsid w:val="00E13DA6"/>
    <w:rsid w:val="00E32189"/>
    <w:rsid w:val="00E46367"/>
    <w:rsid w:val="00E5081D"/>
    <w:rsid w:val="00E50B0B"/>
    <w:rsid w:val="00E50BC2"/>
    <w:rsid w:val="00E51E41"/>
    <w:rsid w:val="00E57284"/>
    <w:rsid w:val="00E62D57"/>
    <w:rsid w:val="00E708B0"/>
    <w:rsid w:val="00E73807"/>
    <w:rsid w:val="00E811C8"/>
    <w:rsid w:val="00E8622B"/>
    <w:rsid w:val="00E93AA0"/>
    <w:rsid w:val="00EB2490"/>
    <w:rsid w:val="00EC2361"/>
    <w:rsid w:val="00EC6C84"/>
    <w:rsid w:val="00EC78CE"/>
    <w:rsid w:val="00ED5E5A"/>
    <w:rsid w:val="00EF1B2F"/>
    <w:rsid w:val="00EF4FF9"/>
    <w:rsid w:val="00F15E36"/>
    <w:rsid w:val="00F1660D"/>
    <w:rsid w:val="00F214DA"/>
    <w:rsid w:val="00F21940"/>
    <w:rsid w:val="00F2706F"/>
    <w:rsid w:val="00F314EA"/>
    <w:rsid w:val="00F32E18"/>
    <w:rsid w:val="00F3587F"/>
    <w:rsid w:val="00F4429D"/>
    <w:rsid w:val="00F44955"/>
    <w:rsid w:val="00F45858"/>
    <w:rsid w:val="00F52B29"/>
    <w:rsid w:val="00F5606F"/>
    <w:rsid w:val="00F57BC8"/>
    <w:rsid w:val="00F60676"/>
    <w:rsid w:val="00F6106E"/>
    <w:rsid w:val="00F64374"/>
    <w:rsid w:val="00F64881"/>
    <w:rsid w:val="00F66114"/>
    <w:rsid w:val="00F721E5"/>
    <w:rsid w:val="00F866CF"/>
    <w:rsid w:val="00F872D4"/>
    <w:rsid w:val="00F90510"/>
    <w:rsid w:val="00F956A5"/>
    <w:rsid w:val="00F95C1D"/>
    <w:rsid w:val="00FA7766"/>
    <w:rsid w:val="00FB0B93"/>
    <w:rsid w:val="00FB4C94"/>
    <w:rsid w:val="00FC11A5"/>
    <w:rsid w:val="00FC3964"/>
    <w:rsid w:val="00FC61E0"/>
    <w:rsid w:val="00FD1BFA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EFA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26"/>
    <w:rPr>
      <w:sz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B1026"/>
    <w:pPr>
      <w:keepNext/>
      <w:jc w:val="center"/>
      <w:outlineLvl w:val="0"/>
    </w:pPr>
    <w:rPr>
      <w:b/>
      <w:lang w:bidi="he-IL"/>
    </w:rPr>
  </w:style>
  <w:style w:type="paragraph" w:styleId="Heading2">
    <w:name w:val="heading 2"/>
    <w:basedOn w:val="Normal"/>
    <w:next w:val="Normal"/>
    <w:qFormat/>
    <w:rsid w:val="001B1026"/>
    <w:pPr>
      <w:keepNext/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B10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1026"/>
  </w:style>
  <w:style w:type="paragraph" w:styleId="BalloonText">
    <w:name w:val="Balloon Text"/>
    <w:basedOn w:val="Normal"/>
    <w:semiHidden/>
    <w:rsid w:val="001F0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3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D7F6B"/>
    <w:rPr>
      <w:b/>
      <w:sz w:val="24"/>
    </w:rPr>
  </w:style>
  <w:style w:type="paragraph" w:styleId="ListParagraph">
    <w:name w:val="List Paragraph"/>
    <w:basedOn w:val="Normal"/>
    <w:uiPriority w:val="34"/>
    <w:qFormat/>
    <w:rsid w:val="0088519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441F32"/>
    <w:pPr>
      <w:spacing w:before="100" w:beforeAutospacing="1" w:after="100" w:afterAutospacing="1"/>
    </w:pPr>
    <w:rPr>
      <w:szCs w:val="24"/>
      <w:lang w:bidi="he-IL"/>
    </w:rPr>
  </w:style>
  <w:style w:type="character" w:styleId="Hyperlink">
    <w:name w:val="Hyperlink"/>
    <w:unhideWhenUsed/>
    <w:rsid w:val="007A20A1"/>
    <w:rPr>
      <w:color w:val="0000FF"/>
      <w:u w:val="single"/>
    </w:rPr>
  </w:style>
  <w:style w:type="character" w:styleId="UnresolvedMention">
    <w:name w:val="Unresolved Mention"/>
    <w:rsid w:val="007A20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71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187A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</vt:lpstr>
    </vt:vector>
  </TitlesOfParts>
  <Company>UW-Madison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</dc:title>
  <dc:creator>Alan J. Malter</dc:creator>
  <cp:lastModifiedBy>Kyra Kroll</cp:lastModifiedBy>
  <cp:revision>2</cp:revision>
  <cp:lastPrinted>2022-03-16T20:29:00Z</cp:lastPrinted>
  <dcterms:created xsi:type="dcterms:W3CDTF">2022-12-19T23:13:00Z</dcterms:created>
  <dcterms:modified xsi:type="dcterms:W3CDTF">2022-12-19T23:13:00Z</dcterms:modified>
</cp:coreProperties>
</file>